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390" w:rsidRPr="00F5786D" w:rsidRDefault="009B3390" w:rsidP="009B3390">
      <w:pPr>
        <w:spacing w:after="0" w:line="240" w:lineRule="auto"/>
        <w:jc w:val="center"/>
        <w:rPr>
          <w:sz w:val="20"/>
        </w:rPr>
      </w:pPr>
      <w:r w:rsidRPr="00F5786D">
        <w:rPr>
          <w:rFonts w:ascii="Times New Roman" w:hAnsi="Times New Roman"/>
          <w:sz w:val="24"/>
        </w:rPr>
        <w:t>Воронежская область, город Бутурлиновка</w:t>
      </w:r>
    </w:p>
    <w:p w:rsidR="009B3390" w:rsidRDefault="009B3390" w:rsidP="009B3390">
      <w:pPr>
        <w:spacing w:after="0" w:line="240" w:lineRule="auto"/>
      </w:pPr>
      <w:r>
        <w:t>_________________________________________________________________________________</w:t>
      </w:r>
    </w:p>
    <w:p w:rsidR="009B3390" w:rsidRDefault="009B3390" w:rsidP="009B3390">
      <w:pPr>
        <w:spacing w:after="0" w:line="240" w:lineRule="auto"/>
        <w:jc w:val="center"/>
        <w:rPr>
          <w:rFonts w:ascii="Times New Roman" w:hAnsi="Times New Roman"/>
        </w:rPr>
      </w:pPr>
      <w:proofErr w:type="gramStart"/>
      <w:r w:rsidRPr="00F5786D">
        <w:rPr>
          <w:rFonts w:ascii="Times New Roman" w:hAnsi="Times New Roman"/>
        </w:rPr>
        <w:t>(территориальный, административный округ (город, район, поселок)</w:t>
      </w:r>
      <w:proofErr w:type="gramEnd"/>
    </w:p>
    <w:p w:rsidR="009B3390" w:rsidRPr="00F5786D" w:rsidRDefault="009B3390" w:rsidP="009B3390">
      <w:pPr>
        <w:spacing w:after="0" w:line="240" w:lineRule="auto"/>
        <w:jc w:val="center"/>
        <w:rPr>
          <w:rFonts w:ascii="Times New Roman" w:hAnsi="Times New Roman"/>
        </w:rPr>
      </w:pPr>
    </w:p>
    <w:p w:rsidR="009B3390" w:rsidRDefault="009B3390" w:rsidP="009B3390">
      <w:pPr>
        <w:spacing w:after="0" w:line="240" w:lineRule="auto"/>
        <w:jc w:val="center"/>
        <w:rPr>
          <w:rFonts w:ascii="Times New Roman" w:hAnsi="Times New Roman"/>
        </w:rPr>
      </w:pPr>
      <w:r>
        <w:rPr>
          <w:rFonts w:ascii="Times New Roman" w:hAnsi="Times New Roman"/>
        </w:rPr>
        <w:t>Муниципальное казенное общеобразовательное учреждение</w:t>
      </w:r>
    </w:p>
    <w:p w:rsidR="009B3390" w:rsidRDefault="009B3390" w:rsidP="009B3390">
      <w:pPr>
        <w:spacing w:after="0" w:line="240" w:lineRule="auto"/>
        <w:jc w:val="center"/>
        <w:rPr>
          <w:rFonts w:ascii="Times New Roman" w:hAnsi="Times New Roman"/>
        </w:rPr>
      </w:pPr>
      <w:proofErr w:type="spellStart"/>
      <w:r>
        <w:rPr>
          <w:rFonts w:ascii="Times New Roman" w:hAnsi="Times New Roman"/>
        </w:rPr>
        <w:t>Бутурлиновская</w:t>
      </w:r>
      <w:proofErr w:type="spellEnd"/>
      <w:r>
        <w:rPr>
          <w:rFonts w:ascii="Times New Roman" w:hAnsi="Times New Roman"/>
        </w:rPr>
        <w:t xml:space="preserve"> средняя общеобразовательная школа №4</w:t>
      </w:r>
    </w:p>
    <w:p w:rsidR="009B3390" w:rsidRPr="00F5786D" w:rsidRDefault="009B3390" w:rsidP="009B3390">
      <w:pPr>
        <w:spacing w:after="0" w:line="240" w:lineRule="auto"/>
        <w:rPr>
          <w:u w:val="single"/>
        </w:rPr>
      </w:pPr>
      <w:proofErr w:type="spellStart"/>
      <w:r>
        <w:rPr>
          <w:rFonts w:ascii="Times New Roman" w:hAnsi="Times New Roman"/>
          <w:u w:val="single"/>
        </w:rPr>
        <w:t>_______________</w:t>
      </w:r>
      <w:r w:rsidRPr="00F5786D">
        <w:rPr>
          <w:rFonts w:ascii="Times New Roman" w:hAnsi="Times New Roman"/>
          <w:u w:val="single"/>
        </w:rPr>
        <w:t>Бутурлиновского</w:t>
      </w:r>
      <w:proofErr w:type="spellEnd"/>
      <w:r w:rsidRPr="00F5786D">
        <w:rPr>
          <w:rFonts w:ascii="Times New Roman" w:hAnsi="Times New Roman"/>
          <w:u w:val="single"/>
        </w:rPr>
        <w:t xml:space="preserve"> муниципального района Воронежской области</w:t>
      </w:r>
      <w:r>
        <w:rPr>
          <w:u w:val="single"/>
        </w:rPr>
        <w:t>___________</w:t>
      </w:r>
    </w:p>
    <w:p w:rsidR="009B3390" w:rsidRDefault="009B3390" w:rsidP="009B3390">
      <w:pPr>
        <w:pStyle w:val="120"/>
        <w:shd w:val="clear" w:color="auto" w:fill="auto"/>
        <w:spacing w:after="0" w:line="220" w:lineRule="exact"/>
        <w:ind w:left="1520"/>
        <w:jc w:val="left"/>
      </w:pPr>
      <w:r>
        <w:t xml:space="preserve">                  (полное наименование образовательного учреждения)</w:t>
      </w:r>
    </w:p>
    <w:p w:rsidR="009B3390" w:rsidRDefault="009B3390" w:rsidP="009B3390">
      <w:pPr>
        <w:spacing w:after="0" w:line="240" w:lineRule="auto"/>
        <w:jc w:val="center"/>
      </w:pPr>
    </w:p>
    <w:p w:rsidR="009B3390" w:rsidRDefault="009B3390" w:rsidP="009B3390">
      <w:pPr>
        <w:spacing w:after="0" w:line="240" w:lineRule="auto"/>
        <w:jc w:val="center"/>
      </w:pPr>
    </w:p>
    <w:p w:rsidR="009B3390" w:rsidRPr="00F5786D" w:rsidRDefault="009B3390" w:rsidP="009B3390">
      <w:pPr>
        <w:spacing w:after="0" w:line="240" w:lineRule="auto"/>
        <w:rPr>
          <w:rFonts w:ascii="Times New Roman" w:hAnsi="Times New Roman"/>
        </w:rPr>
      </w:pPr>
      <w:r>
        <w:rPr>
          <w:rFonts w:ascii="Times New Roman" w:hAnsi="Times New Roman"/>
        </w:rPr>
        <w:t xml:space="preserve">                                                                                                      </w:t>
      </w:r>
      <w:r w:rsidRPr="00F5786D">
        <w:rPr>
          <w:rFonts w:ascii="Times New Roman" w:hAnsi="Times New Roman"/>
        </w:rPr>
        <w:t>УТВЕРЖДАЮ</w:t>
      </w:r>
    </w:p>
    <w:p w:rsidR="009B3390" w:rsidRPr="00F5786D" w:rsidRDefault="009B3390" w:rsidP="009B3390">
      <w:pPr>
        <w:spacing w:after="0" w:line="240" w:lineRule="auto"/>
        <w:rPr>
          <w:rFonts w:ascii="Times New Roman" w:hAnsi="Times New Roman"/>
        </w:rPr>
      </w:pPr>
      <w:r>
        <w:rPr>
          <w:rFonts w:ascii="Times New Roman" w:hAnsi="Times New Roman"/>
        </w:rPr>
        <w:t xml:space="preserve">                                                                                                      р</w:t>
      </w:r>
      <w:r w:rsidRPr="00F5786D">
        <w:rPr>
          <w:rFonts w:ascii="Times New Roman" w:hAnsi="Times New Roman"/>
        </w:rPr>
        <w:t>ешение педсовета протокол №_____</w:t>
      </w:r>
    </w:p>
    <w:p w:rsidR="009B3390" w:rsidRPr="00F5786D" w:rsidRDefault="009B3390" w:rsidP="009B3390">
      <w:pPr>
        <w:spacing w:after="0" w:line="240" w:lineRule="auto"/>
        <w:jc w:val="center"/>
        <w:rPr>
          <w:rFonts w:ascii="Times New Roman" w:hAnsi="Times New Roman"/>
        </w:rPr>
      </w:pPr>
      <w:r>
        <w:rPr>
          <w:rFonts w:ascii="Times New Roman" w:hAnsi="Times New Roman"/>
        </w:rPr>
        <w:t xml:space="preserve">                                                                                          о</w:t>
      </w:r>
      <w:r w:rsidRPr="00F5786D">
        <w:rPr>
          <w:rFonts w:ascii="Times New Roman" w:hAnsi="Times New Roman"/>
        </w:rPr>
        <w:t>т_________________</w:t>
      </w:r>
      <w:r>
        <w:rPr>
          <w:rFonts w:ascii="Times New Roman" w:hAnsi="Times New Roman"/>
        </w:rPr>
        <w:t>___2013</w:t>
      </w:r>
      <w:r w:rsidRPr="00F5786D">
        <w:rPr>
          <w:rFonts w:ascii="Times New Roman" w:hAnsi="Times New Roman"/>
        </w:rPr>
        <w:t>года</w:t>
      </w:r>
    </w:p>
    <w:p w:rsidR="009B3390" w:rsidRDefault="009B3390" w:rsidP="009B3390">
      <w:pPr>
        <w:spacing w:after="0" w:line="240" w:lineRule="auto"/>
        <w:jc w:val="center"/>
        <w:rPr>
          <w:rFonts w:ascii="Times New Roman" w:hAnsi="Times New Roman"/>
        </w:rPr>
      </w:pPr>
      <w:r>
        <w:rPr>
          <w:rFonts w:ascii="Times New Roman" w:hAnsi="Times New Roman"/>
        </w:rPr>
        <w:t xml:space="preserve">                                                                        </w:t>
      </w:r>
      <w:r w:rsidRPr="00F5786D">
        <w:rPr>
          <w:rFonts w:ascii="Times New Roman" w:hAnsi="Times New Roman"/>
        </w:rPr>
        <w:t>Председатель педсовета:</w:t>
      </w:r>
    </w:p>
    <w:p w:rsidR="009B3390" w:rsidRPr="00F5786D" w:rsidRDefault="009B3390" w:rsidP="009B3390">
      <w:pPr>
        <w:spacing w:after="0" w:line="240" w:lineRule="auto"/>
        <w:jc w:val="center"/>
        <w:rPr>
          <w:rFonts w:ascii="Times New Roman" w:hAnsi="Times New Roman"/>
        </w:rPr>
      </w:pPr>
    </w:p>
    <w:p w:rsidR="009B3390" w:rsidRPr="00F5786D" w:rsidRDefault="009B3390" w:rsidP="009B3390">
      <w:pPr>
        <w:spacing w:after="0" w:line="240" w:lineRule="auto"/>
        <w:jc w:val="right"/>
        <w:rPr>
          <w:rFonts w:ascii="Times New Roman" w:hAnsi="Times New Roman"/>
        </w:rPr>
      </w:pPr>
      <w:r>
        <w:rPr>
          <w:rFonts w:ascii="Times New Roman" w:hAnsi="Times New Roman"/>
        </w:rPr>
        <w:t xml:space="preserve">                                                                   </w:t>
      </w:r>
      <w:r w:rsidRPr="00F5786D">
        <w:rPr>
          <w:rFonts w:ascii="Times New Roman" w:hAnsi="Times New Roman"/>
          <w:u w:val="single"/>
        </w:rPr>
        <w:t>______ ___________</w:t>
      </w:r>
      <w:r>
        <w:rPr>
          <w:rFonts w:ascii="Times New Roman" w:hAnsi="Times New Roman"/>
        </w:rPr>
        <w:t xml:space="preserve">          ___________</w:t>
      </w:r>
    </w:p>
    <w:p w:rsidR="009B3390" w:rsidRDefault="009B3390" w:rsidP="009B3390">
      <w:pPr>
        <w:spacing w:after="0" w:line="240" w:lineRule="auto"/>
        <w:jc w:val="center"/>
        <w:rPr>
          <w:rFonts w:ascii="Times New Roman" w:hAnsi="Times New Roman"/>
        </w:rPr>
      </w:pPr>
      <w:r>
        <w:rPr>
          <w:rFonts w:ascii="Times New Roman" w:hAnsi="Times New Roman"/>
        </w:rPr>
        <w:t xml:space="preserve">                                                                                     Подпись, печать ОУ          Ф.И.О.</w:t>
      </w:r>
    </w:p>
    <w:p w:rsidR="009B3390" w:rsidRDefault="009B3390" w:rsidP="009B3390">
      <w:pPr>
        <w:spacing w:after="0" w:line="240" w:lineRule="auto"/>
        <w:jc w:val="center"/>
        <w:rPr>
          <w:rFonts w:ascii="Times New Roman" w:hAnsi="Times New Roman"/>
        </w:rPr>
      </w:pPr>
    </w:p>
    <w:p w:rsidR="009B3390" w:rsidRDefault="009B3390" w:rsidP="009B3390">
      <w:pPr>
        <w:spacing w:after="0" w:line="240" w:lineRule="auto"/>
        <w:jc w:val="center"/>
        <w:rPr>
          <w:rFonts w:ascii="Times New Roman" w:hAnsi="Times New Roman"/>
        </w:rPr>
      </w:pPr>
    </w:p>
    <w:p w:rsidR="009B3390" w:rsidRDefault="009B3390" w:rsidP="009B3390">
      <w:pPr>
        <w:spacing w:after="0" w:line="240" w:lineRule="auto"/>
        <w:jc w:val="center"/>
        <w:rPr>
          <w:rFonts w:ascii="Times New Roman" w:hAnsi="Times New Roman"/>
        </w:rPr>
      </w:pPr>
    </w:p>
    <w:p w:rsidR="009B3390" w:rsidRDefault="009B3390" w:rsidP="009B3390">
      <w:pPr>
        <w:spacing w:after="0" w:line="240" w:lineRule="auto"/>
        <w:jc w:val="center"/>
        <w:rPr>
          <w:rFonts w:ascii="Times New Roman" w:hAnsi="Times New Roman"/>
        </w:rPr>
      </w:pPr>
    </w:p>
    <w:p w:rsidR="009B3390" w:rsidRPr="00575E8B" w:rsidRDefault="009B3390" w:rsidP="009B3390">
      <w:pPr>
        <w:spacing w:after="0" w:line="240" w:lineRule="auto"/>
        <w:jc w:val="center"/>
        <w:rPr>
          <w:rFonts w:ascii="Times New Roman" w:hAnsi="Times New Roman"/>
          <w:b/>
          <w:sz w:val="28"/>
        </w:rPr>
      </w:pPr>
      <w:r w:rsidRPr="00575E8B">
        <w:rPr>
          <w:rFonts w:ascii="Times New Roman" w:hAnsi="Times New Roman"/>
          <w:b/>
          <w:sz w:val="28"/>
        </w:rPr>
        <w:t>РАБОЧАЯ ПРОГРАММА ВНЕУРОЧНОЙ ДЕЯТЕЛЬНОСТИ</w:t>
      </w:r>
    </w:p>
    <w:p w:rsidR="009B3390" w:rsidRDefault="009B3390" w:rsidP="009B3390">
      <w:pPr>
        <w:spacing w:after="0" w:line="240" w:lineRule="auto"/>
        <w:jc w:val="center"/>
        <w:rPr>
          <w:rFonts w:ascii="Times New Roman" w:hAnsi="Times New Roman"/>
          <w:b/>
          <w:sz w:val="28"/>
        </w:rPr>
      </w:pPr>
    </w:p>
    <w:p w:rsidR="009B3390" w:rsidRDefault="009B3390" w:rsidP="009B3390">
      <w:pPr>
        <w:spacing w:after="0" w:line="240" w:lineRule="auto"/>
        <w:jc w:val="center"/>
        <w:rPr>
          <w:rFonts w:ascii="Times New Roman" w:hAnsi="Times New Roman"/>
          <w:sz w:val="28"/>
        </w:rPr>
      </w:pPr>
      <w:r>
        <w:rPr>
          <w:rFonts w:ascii="Times New Roman" w:hAnsi="Times New Roman"/>
          <w:sz w:val="28"/>
        </w:rPr>
        <w:t>художественно - эстетическое</w:t>
      </w:r>
    </w:p>
    <w:p w:rsidR="009B3390" w:rsidRDefault="009B3390" w:rsidP="009B3390">
      <w:pPr>
        <w:spacing w:after="0" w:line="240" w:lineRule="auto"/>
        <w:jc w:val="center"/>
        <w:rPr>
          <w:rFonts w:ascii="Times New Roman" w:hAnsi="Times New Roman"/>
          <w:sz w:val="28"/>
        </w:rPr>
      </w:pPr>
      <w:r>
        <w:rPr>
          <w:rFonts w:ascii="Times New Roman" w:hAnsi="Times New Roman"/>
          <w:sz w:val="28"/>
        </w:rPr>
        <w:t>_______________________________________________________________</w:t>
      </w:r>
    </w:p>
    <w:p w:rsidR="009B3390" w:rsidRDefault="009B3390" w:rsidP="009B3390">
      <w:pPr>
        <w:spacing w:after="0" w:line="240" w:lineRule="auto"/>
        <w:jc w:val="center"/>
        <w:rPr>
          <w:rFonts w:ascii="Times New Roman" w:hAnsi="Times New Roman"/>
          <w:sz w:val="28"/>
        </w:rPr>
      </w:pPr>
      <w:r>
        <w:rPr>
          <w:rFonts w:ascii="Times New Roman" w:hAnsi="Times New Roman"/>
          <w:sz w:val="28"/>
        </w:rPr>
        <w:t>кружок</w:t>
      </w:r>
    </w:p>
    <w:p w:rsidR="009B3390" w:rsidRDefault="009B3390" w:rsidP="009B3390">
      <w:pPr>
        <w:spacing w:after="0" w:line="240" w:lineRule="auto"/>
        <w:jc w:val="center"/>
        <w:rPr>
          <w:rFonts w:ascii="Times New Roman" w:hAnsi="Times New Roman"/>
          <w:sz w:val="28"/>
        </w:rPr>
      </w:pPr>
      <w:r>
        <w:rPr>
          <w:rFonts w:ascii="Times New Roman" w:hAnsi="Times New Roman"/>
          <w:sz w:val="28"/>
        </w:rPr>
        <w:t>______________________________________________________________</w:t>
      </w:r>
    </w:p>
    <w:p w:rsidR="009B3390" w:rsidRPr="00205E42" w:rsidRDefault="009B3390" w:rsidP="009B3390">
      <w:pPr>
        <w:spacing w:after="0" w:line="240" w:lineRule="auto"/>
        <w:jc w:val="center"/>
        <w:rPr>
          <w:rFonts w:ascii="Times New Roman" w:hAnsi="Times New Roman"/>
          <w:b/>
          <w:sz w:val="20"/>
        </w:rPr>
      </w:pPr>
      <w:r w:rsidRPr="00205E42">
        <w:rPr>
          <w:rFonts w:ascii="Times New Roman" w:hAnsi="Times New Roman"/>
          <w:b/>
          <w:sz w:val="36"/>
        </w:rPr>
        <w:t>«</w:t>
      </w:r>
      <w:r>
        <w:rPr>
          <w:rFonts w:ascii="Times New Roman" w:hAnsi="Times New Roman"/>
          <w:b/>
          <w:sz w:val="36"/>
        </w:rPr>
        <w:t>клуб КВН</w:t>
      </w:r>
      <w:r w:rsidRPr="00205E42">
        <w:rPr>
          <w:rFonts w:ascii="Times New Roman" w:hAnsi="Times New Roman"/>
          <w:b/>
          <w:sz w:val="36"/>
        </w:rPr>
        <w:t>»</w:t>
      </w:r>
    </w:p>
    <w:p w:rsidR="009B3390" w:rsidRPr="00205E42" w:rsidRDefault="009B3390" w:rsidP="009B3390">
      <w:pPr>
        <w:spacing w:after="0" w:line="240" w:lineRule="auto"/>
        <w:jc w:val="center"/>
        <w:rPr>
          <w:rFonts w:ascii="Times New Roman" w:hAnsi="Times New Roman"/>
        </w:rPr>
      </w:pPr>
      <w:r>
        <w:rPr>
          <w:rFonts w:ascii="Times New Roman" w:hAnsi="Times New Roman"/>
          <w:sz w:val="20"/>
        </w:rPr>
        <w:t>___________________</w:t>
      </w:r>
      <w:r w:rsidRPr="00205E42">
        <w:rPr>
          <w:rFonts w:ascii="Times New Roman" w:hAnsi="Times New Roman"/>
          <w:sz w:val="20"/>
        </w:rPr>
        <w:t>_____________________________________________________________________</w:t>
      </w:r>
      <w:r>
        <w:rPr>
          <w:rFonts w:ascii="Times New Roman" w:hAnsi="Times New Roman"/>
          <w:sz w:val="20"/>
        </w:rPr>
        <w:t>_____</w:t>
      </w:r>
      <w:r>
        <w:t xml:space="preserve">                                       </w:t>
      </w:r>
    </w:p>
    <w:p w:rsidR="009B3390" w:rsidRDefault="009B3390" w:rsidP="009B3390">
      <w:pPr>
        <w:spacing w:after="0" w:line="240" w:lineRule="auto"/>
        <w:jc w:val="center"/>
        <w:rPr>
          <w:rFonts w:ascii="Times New Roman" w:hAnsi="Times New Roman"/>
          <w:sz w:val="24"/>
        </w:rPr>
      </w:pPr>
      <w:r>
        <w:rPr>
          <w:rFonts w:ascii="Times New Roman" w:hAnsi="Times New Roman"/>
          <w:sz w:val="24"/>
        </w:rPr>
        <w:t>2013-2014 гг</w:t>
      </w:r>
      <w:r w:rsidRPr="00205E42">
        <w:rPr>
          <w:rFonts w:ascii="Times New Roman" w:hAnsi="Times New Roman"/>
          <w:sz w:val="24"/>
        </w:rPr>
        <w:t>.</w:t>
      </w:r>
    </w:p>
    <w:p w:rsidR="009B3390" w:rsidRPr="00205E42" w:rsidRDefault="009B3390" w:rsidP="009B3390">
      <w:pPr>
        <w:spacing w:after="0" w:line="240" w:lineRule="auto"/>
        <w:jc w:val="center"/>
        <w:rPr>
          <w:rFonts w:ascii="Times New Roman" w:hAnsi="Times New Roman"/>
          <w:sz w:val="24"/>
        </w:rPr>
      </w:pPr>
      <w:r>
        <w:rPr>
          <w:rFonts w:ascii="Times New Roman" w:hAnsi="Times New Roman"/>
          <w:sz w:val="24"/>
        </w:rPr>
        <w:t>_____________________________________________________________________________</w:t>
      </w:r>
      <w:r w:rsidRPr="00205E42">
        <w:rPr>
          <w:rFonts w:ascii="Times New Roman" w:hAnsi="Times New Roman"/>
          <w:sz w:val="24"/>
        </w:rPr>
        <w:t xml:space="preserve">                                                                                                                   </w:t>
      </w:r>
    </w:p>
    <w:p w:rsidR="009B3390" w:rsidRDefault="009B3390" w:rsidP="009B3390">
      <w:pPr>
        <w:pStyle w:val="120"/>
        <w:shd w:val="clear" w:color="auto" w:fill="auto"/>
        <w:spacing w:after="0" w:line="240" w:lineRule="auto"/>
        <w:ind w:left="2760"/>
        <w:jc w:val="left"/>
      </w:pPr>
      <w:r>
        <w:t xml:space="preserve">        (срок реализации программы)</w:t>
      </w:r>
    </w:p>
    <w:p w:rsidR="009B3390" w:rsidRPr="008536CD" w:rsidRDefault="009B3390" w:rsidP="009B3390">
      <w:pPr>
        <w:pStyle w:val="120"/>
        <w:shd w:val="clear" w:color="auto" w:fill="auto"/>
        <w:spacing w:after="0" w:line="240" w:lineRule="auto"/>
        <w:ind w:left="2760"/>
        <w:jc w:val="left"/>
        <w:rPr>
          <w:sz w:val="24"/>
        </w:rPr>
      </w:pPr>
      <w:r>
        <w:rPr>
          <w:sz w:val="24"/>
        </w:rPr>
        <w:t xml:space="preserve">                       </w:t>
      </w:r>
      <w:r w:rsidRPr="008536CD">
        <w:rPr>
          <w:sz w:val="24"/>
        </w:rPr>
        <w:t>14-16 лет</w:t>
      </w:r>
    </w:p>
    <w:p w:rsidR="009B3390" w:rsidRPr="00205E42" w:rsidRDefault="009B3390" w:rsidP="009B3390">
      <w:pPr>
        <w:pStyle w:val="120"/>
        <w:shd w:val="clear" w:color="auto" w:fill="auto"/>
        <w:spacing w:after="0" w:line="240" w:lineRule="auto"/>
        <w:jc w:val="left"/>
        <w:rPr>
          <w:sz w:val="24"/>
        </w:rPr>
      </w:pPr>
      <w:r>
        <w:rPr>
          <w:sz w:val="24"/>
        </w:rPr>
        <w:t>_____________________________________________________________________________</w:t>
      </w:r>
    </w:p>
    <w:p w:rsidR="009B3390" w:rsidRDefault="009B3390" w:rsidP="009B3390">
      <w:pPr>
        <w:pStyle w:val="120"/>
        <w:shd w:val="clear" w:color="auto" w:fill="auto"/>
        <w:spacing w:after="0" w:line="220" w:lineRule="exact"/>
        <w:ind w:left="100"/>
        <w:jc w:val="left"/>
      </w:pPr>
      <w:r>
        <w:t xml:space="preserve">                                                              (возраст </w:t>
      </w:r>
      <w:proofErr w:type="gramStart"/>
      <w:r>
        <w:t>обучающихся</w:t>
      </w:r>
      <w:proofErr w:type="gramEnd"/>
      <w:r>
        <w:t>)</w:t>
      </w:r>
    </w:p>
    <w:p w:rsidR="009B3390" w:rsidRDefault="009B3390" w:rsidP="009B3390">
      <w:pPr>
        <w:pStyle w:val="120"/>
        <w:shd w:val="clear" w:color="auto" w:fill="auto"/>
        <w:spacing w:after="0" w:line="220" w:lineRule="exact"/>
        <w:ind w:left="100"/>
        <w:jc w:val="left"/>
      </w:pPr>
    </w:p>
    <w:p w:rsidR="009B3390" w:rsidRDefault="009B3390" w:rsidP="009B3390">
      <w:pPr>
        <w:pStyle w:val="120"/>
        <w:shd w:val="clear" w:color="auto" w:fill="auto"/>
        <w:spacing w:after="0" w:line="240" w:lineRule="auto"/>
        <w:ind w:left="100"/>
        <w:jc w:val="left"/>
      </w:pPr>
      <w:r>
        <w:t xml:space="preserve">                                                                                          </w:t>
      </w:r>
    </w:p>
    <w:p w:rsidR="009B3390" w:rsidRDefault="009B3390" w:rsidP="009B3390">
      <w:pPr>
        <w:pStyle w:val="120"/>
        <w:shd w:val="clear" w:color="auto" w:fill="auto"/>
        <w:spacing w:after="0" w:line="240" w:lineRule="auto"/>
        <w:ind w:left="100"/>
        <w:jc w:val="left"/>
        <w:rPr>
          <w:sz w:val="24"/>
        </w:rPr>
      </w:pPr>
      <w:r w:rsidRPr="003B7FFA">
        <w:rPr>
          <w:sz w:val="24"/>
        </w:rPr>
        <w:t xml:space="preserve">                                                         </w:t>
      </w:r>
      <w:r>
        <w:rPr>
          <w:sz w:val="24"/>
        </w:rPr>
        <w:t xml:space="preserve">                            </w:t>
      </w:r>
    </w:p>
    <w:p w:rsidR="009B3390" w:rsidRPr="003B7FFA" w:rsidRDefault="009B3390" w:rsidP="009B3390">
      <w:pPr>
        <w:pStyle w:val="120"/>
        <w:shd w:val="clear" w:color="auto" w:fill="auto"/>
        <w:spacing w:after="0" w:line="240" w:lineRule="auto"/>
        <w:ind w:left="100"/>
        <w:jc w:val="left"/>
        <w:rPr>
          <w:sz w:val="26"/>
          <w:szCs w:val="26"/>
        </w:rPr>
      </w:pPr>
      <w:r>
        <w:rPr>
          <w:sz w:val="24"/>
        </w:rPr>
        <w:t xml:space="preserve">                                                                                       </w:t>
      </w:r>
      <w:r w:rsidRPr="003B7FFA">
        <w:rPr>
          <w:sz w:val="26"/>
          <w:szCs w:val="26"/>
        </w:rPr>
        <w:t>Автор составитель:</w:t>
      </w:r>
    </w:p>
    <w:p w:rsidR="009B3390" w:rsidRPr="003B7FFA" w:rsidRDefault="009B3390" w:rsidP="009B3390">
      <w:pPr>
        <w:pStyle w:val="120"/>
        <w:shd w:val="clear" w:color="auto" w:fill="auto"/>
        <w:spacing w:after="0" w:line="240" w:lineRule="auto"/>
        <w:ind w:left="100"/>
        <w:jc w:val="left"/>
        <w:rPr>
          <w:sz w:val="26"/>
          <w:szCs w:val="26"/>
        </w:rPr>
      </w:pPr>
      <w:r>
        <w:rPr>
          <w:sz w:val="26"/>
          <w:szCs w:val="26"/>
        </w:rPr>
        <w:t xml:space="preserve">                                                                                </w:t>
      </w:r>
      <w:proofErr w:type="spellStart"/>
      <w:r>
        <w:rPr>
          <w:sz w:val="26"/>
          <w:szCs w:val="26"/>
        </w:rPr>
        <w:t>Крячко</w:t>
      </w:r>
      <w:proofErr w:type="spellEnd"/>
      <w:r>
        <w:rPr>
          <w:sz w:val="26"/>
          <w:szCs w:val="26"/>
        </w:rPr>
        <w:t xml:space="preserve"> Юлия</w:t>
      </w:r>
      <w:r w:rsidRPr="003B7FFA">
        <w:rPr>
          <w:sz w:val="26"/>
          <w:szCs w:val="26"/>
        </w:rPr>
        <w:t xml:space="preserve"> Николаевна</w:t>
      </w:r>
    </w:p>
    <w:p w:rsidR="009B3390" w:rsidRDefault="009B3390" w:rsidP="009B3390">
      <w:pPr>
        <w:pStyle w:val="120"/>
        <w:shd w:val="clear" w:color="auto" w:fill="auto"/>
        <w:spacing w:after="0" w:line="240" w:lineRule="auto"/>
        <w:ind w:left="100"/>
      </w:pPr>
      <w:r>
        <w:t xml:space="preserve">                                                                  ______________________________________</w:t>
      </w:r>
    </w:p>
    <w:p w:rsidR="009B3390" w:rsidRDefault="009B3390" w:rsidP="009B3390">
      <w:pPr>
        <w:pStyle w:val="120"/>
        <w:shd w:val="clear" w:color="auto" w:fill="auto"/>
        <w:spacing w:after="0" w:line="240" w:lineRule="auto"/>
        <w:ind w:left="100"/>
      </w:pPr>
      <w:r>
        <w:t xml:space="preserve">                                                                       (Ф.И.О. учителя, составителя)</w:t>
      </w:r>
    </w:p>
    <w:p w:rsidR="009B3390" w:rsidRPr="00205E42" w:rsidRDefault="009B3390" w:rsidP="009B3390">
      <w:pPr>
        <w:spacing w:after="0" w:line="240" w:lineRule="auto"/>
        <w:jc w:val="center"/>
        <w:rPr>
          <w:sz w:val="20"/>
        </w:rPr>
      </w:pPr>
    </w:p>
    <w:p w:rsidR="009B3390" w:rsidRDefault="009B3390" w:rsidP="009B3390">
      <w:pPr>
        <w:spacing w:after="0" w:line="240" w:lineRule="auto"/>
        <w:jc w:val="right"/>
      </w:pPr>
      <w:r>
        <w:t xml:space="preserve">                                 </w:t>
      </w: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Default="009B3390" w:rsidP="009B3390">
      <w:pPr>
        <w:spacing w:after="0" w:line="240" w:lineRule="auto"/>
        <w:jc w:val="right"/>
      </w:pPr>
    </w:p>
    <w:p w:rsidR="009B3390" w:rsidRPr="0069421A" w:rsidRDefault="009B3390" w:rsidP="009B3390">
      <w:pPr>
        <w:spacing w:after="0" w:line="240" w:lineRule="auto"/>
        <w:jc w:val="center"/>
        <w:rPr>
          <w:rFonts w:ascii="Times New Roman" w:hAnsi="Times New Roman"/>
        </w:rPr>
      </w:pPr>
      <w:r>
        <w:rPr>
          <w:rFonts w:ascii="Times New Roman" w:hAnsi="Times New Roman"/>
        </w:rPr>
        <w:t>Бутурлиновка 2013</w:t>
      </w:r>
      <w:r w:rsidRPr="00335897">
        <w:rPr>
          <w:rFonts w:ascii="Times New Roman" w:hAnsi="Times New Roman"/>
        </w:rPr>
        <w:t>г.</w:t>
      </w:r>
    </w:p>
    <w:tbl>
      <w:tblPr>
        <w:tblpPr w:leftFromText="180" w:rightFromText="180" w:vertAnchor="page" w:horzAnchor="margin" w:tblpXSpec="center" w:tblpY="631"/>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57"/>
        <w:gridCol w:w="4898"/>
      </w:tblGrid>
      <w:tr w:rsidR="009B3390" w:rsidRPr="0001152B" w:rsidTr="00902A35">
        <w:trPr>
          <w:trHeight w:val="582"/>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9B3390">
              <w:rPr>
                <w:rFonts w:ascii="Times New Roman" w:eastAsia="Times New Roman" w:hAnsi="Times New Roman"/>
                <w:b/>
                <w:bCs/>
                <w:kern w:val="36"/>
                <w:sz w:val="26"/>
                <w:szCs w:val="26"/>
                <w:lang w:eastAsia="ru-RU"/>
              </w:rPr>
              <w:lastRenderedPageBreak/>
              <w:t xml:space="preserve">             </w:t>
            </w:r>
            <w:r w:rsidRPr="0001152B">
              <w:rPr>
                <w:rFonts w:ascii="Times New Roman" w:eastAsia="Times New Roman" w:hAnsi="Times New Roman"/>
                <w:b/>
                <w:bCs/>
                <w:kern w:val="36"/>
                <w:sz w:val="26"/>
                <w:szCs w:val="26"/>
                <w:lang w:eastAsia="ru-RU"/>
              </w:rPr>
              <w:t>Наименование программы</w:t>
            </w:r>
          </w:p>
        </w:tc>
        <w:tc>
          <w:tcPr>
            <w:tcW w:w="4898"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Клуб КВН</w:t>
            </w:r>
          </w:p>
        </w:tc>
      </w:tr>
      <w:tr w:rsidR="009B3390" w:rsidRPr="0001152B" w:rsidTr="00902A35">
        <w:trPr>
          <w:trHeight w:val="395"/>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Направление программы</w:t>
            </w:r>
          </w:p>
        </w:tc>
        <w:tc>
          <w:tcPr>
            <w:tcW w:w="4898"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sz w:val="26"/>
                <w:szCs w:val="26"/>
                <w:lang w:eastAsia="ru-RU"/>
              </w:rPr>
              <w:t>Художественно-эстетическое</w:t>
            </w:r>
          </w:p>
        </w:tc>
      </w:tr>
      <w:tr w:rsidR="009B3390" w:rsidRPr="0001152B" w:rsidTr="00902A35">
        <w:trPr>
          <w:trHeight w:val="316"/>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Составитель программы</w:t>
            </w:r>
          </w:p>
        </w:tc>
        <w:tc>
          <w:tcPr>
            <w:tcW w:w="4898" w:type="dxa"/>
          </w:tcPr>
          <w:p w:rsidR="009B3390" w:rsidRPr="0001152B" w:rsidRDefault="009B3390" w:rsidP="00902A35">
            <w:pPr>
              <w:spacing w:after="0" w:line="240" w:lineRule="auto"/>
              <w:outlineLvl w:val="0"/>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 xml:space="preserve">Зам. директора по ВР </w:t>
            </w:r>
            <w:proofErr w:type="spellStart"/>
            <w:r w:rsidRPr="0001152B">
              <w:rPr>
                <w:rFonts w:ascii="Times New Roman" w:eastAsia="Times New Roman" w:hAnsi="Times New Roman"/>
                <w:bCs/>
                <w:kern w:val="36"/>
                <w:sz w:val="26"/>
                <w:szCs w:val="26"/>
                <w:lang w:eastAsia="ru-RU"/>
              </w:rPr>
              <w:t>Плющева</w:t>
            </w:r>
            <w:proofErr w:type="spellEnd"/>
            <w:r w:rsidRPr="0001152B">
              <w:rPr>
                <w:rFonts w:ascii="Times New Roman" w:eastAsia="Times New Roman" w:hAnsi="Times New Roman"/>
                <w:bCs/>
                <w:kern w:val="36"/>
                <w:sz w:val="26"/>
                <w:szCs w:val="26"/>
                <w:lang w:eastAsia="ru-RU"/>
              </w:rPr>
              <w:t xml:space="preserve"> Г.Ю. </w:t>
            </w:r>
          </w:p>
        </w:tc>
      </w:tr>
      <w:tr w:rsidR="009B3390" w:rsidRPr="0001152B" w:rsidTr="00902A35">
        <w:trPr>
          <w:trHeight w:val="1247"/>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Название учреждения</w:t>
            </w:r>
          </w:p>
        </w:tc>
        <w:tc>
          <w:tcPr>
            <w:tcW w:w="4898" w:type="dxa"/>
          </w:tcPr>
          <w:p w:rsidR="009B3390" w:rsidRPr="0001152B" w:rsidRDefault="009B3390" w:rsidP="00902A35">
            <w:pPr>
              <w:spacing w:after="0" w:line="240" w:lineRule="auto"/>
              <w:outlineLvl w:val="0"/>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Муниципальное казенное образовательное учреждение</w:t>
            </w:r>
          </w:p>
          <w:p w:rsidR="009B3390" w:rsidRPr="0001152B" w:rsidRDefault="009B3390" w:rsidP="00902A35">
            <w:pPr>
              <w:spacing w:after="0" w:line="240" w:lineRule="auto"/>
              <w:outlineLvl w:val="0"/>
              <w:rPr>
                <w:rFonts w:ascii="Times New Roman" w:eastAsia="Times New Roman" w:hAnsi="Times New Roman"/>
                <w:bCs/>
                <w:kern w:val="36"/>
                <w:sz w:val="26"/>
                <w:szCs w:val="26"/>
                <w:lang w:eastAsia="ru-RU"/>
              </w:rPr>
            </w:pPr>
            <w:proofErr w:type="spellStart"/>
            <w:r w:rsidRPr="0001152B">
              <w:rPr>
                <w:rFonts w:ascii="Times New Roman" w:eastAsia="Times New Roman" w:hAnsi="Times New Roman"/>
                <w:bCs/>
                <w:kern w:val="36"/>
                <w:sz w:val="26"/>
                <w:szCs w:val="26"/>
                <w:lang w:eastAsia="ru-RU"/>
              </w:rPr>
              <w:t>Бутурлиновская</w:t>
            </w:r>
            <w:proofErr w:type="spellEnd"/>
            <w:r w:rsidRPr="0001152B">
              <w:rPr>
                <w:rFonts w:ascii="Times New Roman" w:eastAsia="Times New Roman" w:hAnsi="Times New Roman"/>
                <w:bCs/>
                <w:kern w:val="36"/>
                <w:sz w:val="26"/>
                <w:szCs w:val="26"/>
                <w:lang w:eastAsia="ru-RU"/>
              </w:rPr>
              <w:t xml:space="preserve"> средняя общеобразовательная школа №4</w:t>
            </w:r>
          </w:p>
        </w:tc>
      </w:tr>
      <w:tr w:rsidR="009B3390" w:rsidRPr="0001152B" w:rsidTr="00902A35">
        <w:trPr>
          <w:trHeight w:val="616"/>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Адрес учреждения</w:t>
            </w:r>
          </w:p>
        </w:tc>
        <w:tc>
          <w:tcPr>
            <w:tcW w:w="4898" w:type="dxa"/>
          </w:tcPr>
          <w:p w:rsidR="009B3390" w:rsidRPr="0001152B" w:rsidRDefault="009B3390" w:rsidP="00902A35">
            <w:pPr>
              <w:spacing w:after="0" w:line="240" w:lineRule="auto"/>
              <w:outlineLvl w:val="0"/>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Воронежская обл., г</w:t>
            </w:r>
            <w:proofErr w:type="gramStart"/>
            <w:r w:rsidRPr="0001152B">
              <w:rPr>
                <w:rFonts w:ascii="Times New Roman" w:eastAsia="Times New Roman" w:hAnsi="Times New Roman"/>
                <w:bCs/>
                <w:kern w:val="36"/>
                <w:sz w:val="26"/>
                <w:szCs w:val="26"/>
                <w:lang w:eastAsia="ru-RU"/>
              </w:rPr>
              <w:t>.Б</w:t>
            </w:r>
            <w:proofErr w:type="gramEnd"/>
            <w:r w:rsidRPr="0001152B">
              <w:rPr>
                <w:rFonts w:ascii="Times New Roman" w:eastAsia="Times New Roman" w:hAnsi="Times New Roman"/>
                <w:bCs/>
                <w:kern w:val="36"/>
                <w:sz w:val="26"/>
                <w:szCs w:val="26"/>
                <w:lang w:eastAsia="ru-RU"/>
              </w:rPr>
              <w:t>утурлиновка, ул. Победы, д. 76</w:t>
            </w:r>
          </w:p>
        </w:tc>
      </w:tr>
      <w:tr w:rsidR="009B3390" w:rsidRPr="0001152B" w:rsidTr="00902A35">
        <w:trPr>
          <w:trHeight w:val="1709"/>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Цель программы</w:t>
            </w:r>
          </w:p>
        </w:tc>
        <w:tc>
          <w:tcPr>
            <w:tcW w:w="4898" w:type="dxa"/>
          </w:tcPr>
          <w:p w:rsidR="009B3390" w:rsidRPr="0001152B" w:rsidRDefault="009B3390" w:rsidP="00902A35">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Формирование основ духовно – нравственного воспитания школьников через приобщение к театрально - музыкальной культуре как важнейшему компоненту гармоничного развития личности.</w:t>
            </w:r>
          </w:p>
        </w:tc>
      </w:tr>
      <w:tr w:rsidR="009B3390" w:rsidRPr="0001152B" w:rsidTr="00902A35">
        <w:trPr>
          <w:trHeight w:val="1922"/>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Задачи программы</w:t>
            </w:r>
          </w:p>
        </w:tc>
        <w:tc>
          <w:tcPr>
            <w:tcW w:w="4898" w:type="dxa"/>
          </w:tcPr>
          <w:p w:rsidR="009B3390" w:rsidRPr="0001152B" w:rsidRDefault="009B3390" w:rsidP="00902A35">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Реализовывать концепцию модернизации системы дополнительного образования и информатизации. Помочь растущему ребёнку развить свои творческие способности, способствовать духовному и интеллектуальному росту.</w:t>
            </w:r>
          </w:p>
        </w:tc>
      </w:tr>
      <w:tr w:rsidR="009B3390" w:rsidRPr="0001152B" w:rsidTr="00902A35">
        <w:trPr>
          <w:trHeight w:val="316"/>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Сроки реализации программы</w:t>
            </w:r>
          </w:p>
        </w:tc>
        <w:tc>
          <w:tcPr>
            <w:tcW w:w="4898"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Один год.</w:t>
            </w:r>
          </w:p>
        </w:tc>
      </w:tr>
      <w:tr w:rsidR="009B3390" w:rsidRPr="0001152B" w:rsidTr="00902A35">
        <w:trPr>
          <w:trHeight w:val="228"/>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Режим занятий</w:t>
            </w:r>
          </w:p>
        </w:tc>
        <w:tc>
          <w:tcPr>
            <w:tcW w:w="4898"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Один раз в неделю по одному часу</w:t>
            </w:r>
          </w:p>
        </w:tc>
      </w:tr>
      <w:tr w:rsidR="009B3390" w:rsidRPr="0001152B" w:rsidTr="00902A35">
        <w:trPr>
          <w:trHeight w:val="228"/>
        </w:trPr>
        <w:tc>
          <w:tcPr>
            <w:tcW w:w="5657" w:type="dxa"/>
          </w:tcPr>
          <w:p w:rsidR="009B3390" w:rsidRPr="0001152B" w:rsidRDefault="009B3390" w:rsidP="00902A35">
            <w:pPr>
              <w:spacing w:before="100" w:beforeAutospacing="1" w:after="100" w:afterAutospacing="1" w:line="240" w:lineRule="auto"/>
              <w:outlineLvl w:val="0"/>
              <w:rPr>
                <w:rFonts w:ascii="Times New Roman" w:eastAsia="Times New Roman" w:hAnsi="Times New Roman"/>
                <w:b/>
                <w:bCs/>
                <w:kern w:val="36"/>
                <w:sz w:val="26"/>
                <w:szCs w:val="26"/>
                <w:lang w:eastAsia="ru-RU"/>
              </w:rPr>
            </w:pPr>
            <w:r w:rsidRPr="0001152B">
              <w:rPr>
                <w:rFonts w:ascii="Times New Roman" w:eastAsia="Times New Roman" w:hAnsi="Times New Roman"/>
                <w:b/>
                <w:bCs/>
                <w:kern w:val="36"/>
                <w:sz w:val="26"/>
                <w:szCs w:val="26"/>
                <w:lang w:eastAsia="ru-RU"/>
              </w:rPr>
              <w:t>Ожидаемые результаты</w:t>
            </w:r>
          </w:p>
        </w:tc>
        <w:tc>
          <w:tcPr>
            <w:tcW w:w="4898" w:type="dxa"/>
          </w:tcPr>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выработка способности к рефлексии, этическому самоопределению в социально-позитивном ключе;</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проектирование и организация самостоятельной групповой и индивидуальной творческой деятельности, способность к анализу результатов;</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освоение способов эффективного взаимодействия с социальными структурами при ведении творческой деятельности в культурном, социально-правовом пространстве;</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освоение способов самообразования и самоподготовки к ведению новой деятельности.</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освоение основных правил объединения;</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личностный рост в коммуникативной среде, организаторских навыках, культурно-эстетической сфере;</w:t>
            </w:r>
          </w:p>
          <w:p w:rsidR="009B3390" w:rsidRPr="0001152B" w:rsidRDefault="009B3390" w:rsidP="00902A35">
            <w:pPr>
              <w:spacing w:after="0" w:line="240" w:lineRule="auto"/>
              <w:rPr>
                <w:rFonts w:ascii="Times New Roman" w:hAnsi="Times New Roman"/>
                <w:sz w:val="26"/>
                <w:szCs w:val="26"/>
              </w:rPr>
            </w:pPr>
            <w:r w:rsidRPr="0001152B">
              <w:rPr>
                <w:rFonts w:ascii="Times New Roman" w:hAnsi="Times New Roman"/>
                <w:sz w:val="26"/>
                <w:szCs w:val="26"/>
              </w:rPr>
              <w:t>* начало формирования способности к рефлексии, этическому самоопределению;</w:t>
            </w:r>
          </w:p>
          <w:p w:rsidR="009B3390" w:rsidRPr="0001152B" w:rsidRDefault="009B3390" w:rsidP="00902A35">
            <w:pPr>
              <w:spacing w:after="0" w:line="240" w:lineRule="auto"/>
              <w:rPr>
                <w:rFonts w:ascii="Times New Roman" w:eastAsia="Times New Roman" w:hAnsi="Times New Roman"/>
                <w:sz w:val="26"/>
                <w:szCs w:val="26"/>
                <w:lang w:eastAsia="ru-RU"/>
              </w:rPr>
            </w:pPr>
          </w:p>
        </w:tc>
      </w:tr>
    </w:tbl>
    <w:p w:rsidR="009A3469" w:rsidRPr="0001152B" w:rsidRDefault="009A3469" w:rsidP="009B3390">
      <w:pPr>
        <w:spacing w:before="100" w:beforeAutospacing="1" w:after="100" w:afterAutospacing="1" w:line="360" w:lineRule="auto"/>
        <w:ind w:firstLine="708"/>
        <w:jc w:val="center"/>
        <w:rPr>
          <w:rFonts w:ascii="Times New Roman" w:eastAsia="Times New Roman" w:hAnsi="Times New Roman"/>
          <w:sz w:val="26"/>
          <w:szCs w:val="26"/>
          <w:lang w:eastAsia="ru-RU"/>
        </w:rPr>
      </w:pPr>
      <w:r w:rsidRPr="0001152B">
        <w:rPr>
          <w:rFonts w:ascii="Times New Roman" w:eastAsia="Times New Roman" w:hAnsi="Times New Roman"/>
          <w:b/>
          <w:bCs/>
          <w:sz w:val="26"/>
          <w:szCs w:val="26"/>
          <w:lang w:eastAsia="ru-RU"/>
        </w:rPr>
        <w:lastRenderedPageBreak/>
        <w:t>Пояснительная записка.</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Изменение общественно-экономических условий жизнедеятельности людей, произошедшее в конце ХХ века, неизбежно привело к смещению ценностно-целевых ориентиров и выдвижению новых требований к базовым компетентностям, которые необходимо формировать у подрастающего поколения. Отечеству нужны самостоятельные молодые люди, обладающие высокой личностной активностью, способные эффективно учиться на протяжении всей жизни, имеющие хорошее образование, являющиеся субъектами своей деятельности и развития, осмысленно осуществляющие выбор в различных жизненных обстоятельствах и отвечающие за его последствия, целенаправленно строящие свой жизненный путь. Приоритетное направление государственной политики формирует запрос на личность свободную, инициативную, творческую, с высоким уровнем духовности и интеллекта, ориентированную на лучшие конечные результаты.</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Поэтому задача клуба КВН - реализовывать концепцию модернизации системы дополнительного образования и информатизации. Помочь ребёнку развить свои творческие способности, способствовать духовному и интеллектуальному росту.</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 xml:space="preserve">Работа школьного клуба КВН направлена не только на то, чтобы ввести новые идеи в систему школы, но и создать атмосферу поиска и творчества в школьном коллективе. Используемые нами формы и способы построения клубной деятельности способствует выявлению и развитию творческих способностей детей разных возрастов. Учат их делать самостоятельный выбор, помогают каждому члену клуба осознавать и проявлять себя, найти свое место в системе </w:t>
      </w:r>
      <w:proofErr w:type="spellStart"/>
      <w:r w:rsidR="009A3469" w:rsidRPr="0001152B">
        <w:rPr>
          <w:rFonts w:ascii="Times New Roman" w:eastAsia="Times New Roman" w:hAnsi="Times New Roman"/>
          <w:sz w:val="26"/>
          <w:szCs w:val="26"/>
          <w:lang w:eastAsia="ru-RU"/>
        </w:rPr>
        <w:t>внутришкольных</w:t>
      </w:r>
      <w:proofErr w:type="spellEnd"/>
      <w:r w:rsidR="009A3469" w:rsidRPr="0001152B">
        <w:rPr>
          <w:rFonts w:ascii="Times New Roman" w:eastAsia="Times New Roman" w:hAnsi="Times New Roman"/>
          <w:sz w:val="26"/>
          <w:szCs w:val="26"/>
          <w:lang w:eastAsia="ru-RU"/>
        </w:rPr>
        <w:t xml:space="preserve"> отношений и способствуют выявлению и развитию скрытого творческого потенциала детей, которые до настоящего времени не успели раскрыться и как-то проявить себя. Данная программа предусматривает вовлечение в творческий процесс учащихся младшего школьного возраста, выявление творчески одарённых детей уже в начальной школе и привлечение их к работе кружка в качестве младших групп.</w:t>
      </w:r>
    </w:p>
    <w:p w:rsidR="009A3469" w:rsidRPr="0001152B" w:rsidRDefault="009A3469" w:rsidP="006D677D">
      <w:pPr>
        <w:spacing w:before="100" w:beforeAutospacing="1" w:after="100" w:afterAutospacing="1" w:line="360" w:lineRule="auto"/>
        <w:jc w:val="center"/>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Актуальность</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 xml:space="preserve">Организации кружка заключается в том, что до настоящего времени дети нигде, кроме уроков русского языка, литературы и МХК не могли реализовывать свой творческий потенциал.  Поэтому жизненно необходимо было создать кружок, в котором дети получали бы дополнительное образование, хотя бы на начальных этапах. Таким кружком и стал клуб КВН. Так как для успешного выступления школьники должны уметь правильно </w:t>
      </w:r>
      <w:r w:rsidR="009A3469" w:rsidRPr="0001152B">
        <w:rPr>
          <w:rFonts w:ascii="Times New Roman" w:eastAsia="Times New Roman" w:hAnsi="Times New Roman"/>
          <w:sz w:val="26"/>
          <w:szCs w:val="26"/>
          <w:lang w:eastAsia="ru-RU"/>
        </w:rPr>
        <w:lastRenderedPageBreak/>
        <w:t xml:space="preserve">говорить, танцевать,  петь, быть </w:t>
      </w:r>
      <w:proofErr w:type="spellStart"/>
      <w:r w:rsidR="009A3469" w:rsidRPr="0001152B">
        <w:rPr>
          <w:rFonts w:ascii="Times New Roman" w:eastAsia="Times New Roman" w:hAnsi="Times New Roman"/>
          <w:sz w:val="26"/>
          <w:szCs w:val="26"/>
          <w:lang w:eastAsia="ru-RU"/>
        </w:rPr>
        <w:t>креативными</w:t>
      </w:r>
      <w:proofErr w:type="spellEnd"/>
      <w:r w:rsidR="009A3469" w:rsidRPr="0001152B">
        <w:rPr>
          <w:rFonts w:ascii="Times New Roman" w:eastAsia="Times New Roman" w:hAnsi="Times New Roman"/>
          <w:sz w:val="26"/>
          <w:szCs w:val="26"/>
          <w:lang w:eastAsia="ru-RU"/>
        </w:rPr>
        <w:t>, творчески развитыми, наученными сценическому мастерству.</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 xml:space="preserve"> Характеризуя актуальность темы, хочу подчеркнуть, что особое значение приобретает проблема творчества. Развитие способностей детей творить и мыслить выступает своеобразной гарантией социализации личности ребенка в обществе.</w:t>
      </w:r>
    </w:p>
    <w:p w:rsidR="009A3469" w:rsidRPr="0001152B" w:rsidRDefault="006D677D" w:rsidP="009A3469">
      <w:p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Ребенок с творческими способностями активный, пытливый, он способен видеть необычное, прекрасное там, где другие это не видят, он способен принимать свои, ни от кого не зависящие, самостоятельные решения, у него свой взгляд на красоту и он способен создать нечто новое, оригинальное. Творческое начало в человеке это всегда стремление вперед, к лучшему, к прогрессу, к совершенству. Вот это творческое начало в человеке воспитывает искусство, и в этом его ни чем заменить нельзя.</w:t>
      </w:r>
    </w:p>
    <w:p w:rsidR="009A3469" w:rsidRPr="0001152B" w:rsidRDefault="006D677D" w:rsidP="009A3469">
      <w:pPr>
        <w:spacing w:after="100" w:afterAutospacing="1" w:line="360" w:lineRule="auto"/>
        <w:contextualSpacing/>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w:t>
      </w:r>
      <w:r w:rsidR="009A3469" w:rsidRPr="0001152B">
        <w:rPr>
          <w:rFonts w:ascii="Times New Roman" w:eastAsia="Times New Roman" w:hAnsi="Times New Roman"/>
          <w:sz w:val="26"/>
          <w:szCs w:val="26"/>
          <w:lang w:eastAsia="ru-RU"/>
        </w:rPr>
        <w:t xml:space="preserve">Новизна программы в том, что охватывается очень большое количество детей. Набирается одна команда из 12 человек старшего звена. Её основное обучение ведется один год. На следующий год самые одаренные дети набирают себе новую команду из младших классов. В процессе обучения малышей они совершенствуют свои умения и навыки как участников клуба КВН, руководителей, режиссеров, сценаристов, костюмеров, декораторов, наставников. Они являются капитанами своих команд до выпускного класса, а затем выбирают капитана из данной команды. Достигнув старшего звена </w:t>
      </w:r>
      <w:proofErr w:type="gramStart"/>
      <w:r w:rsidR="009A3469" w:rsidRPr="0001152B">
        <w:rPr>
          <w:rFonts w:ascii="Times New Roman" w:eastAsia="Times New Roman" w:hAnsi="Times New Roman"/>
          <w:sz w:val="26"/>
          <w:szCs w:val="26"/>
          <w:lang w:eastAsia="ru-RU"/>
        </w:rPr>
        <w:t>самые</w:t>
      </w:r>
      <w:proofErr w:type="gramEnd"/>
      <w:r w:rsidR="009A3469" w:rsidRPr="0001152B">
        <w:rPr>
          <w:rFonts w:ascii="Times New Roman" w:eastAsia="Times New Roman" w:hAnsi="Times New Roman"/>
          <w:sz w:val="26"/>
          <w:szCs w:val="26"/>
          <w:lang w:eastAsia="ru-RU"/>
        </w:rPr>
        <w:t xml:space="preserve"> талантливые снова набирают малышей и т.д..</w:t>
      </w:r>
    </w:p>
    <w:p w:rsidR="009A3469" w:rsidRDefault="009A3469" w:rsidP="009A3469">
      <w:pPr>
        <w:spacing w:after="100" w:afterAutospacing="1" w:line="360" w:lineRule="auto"/>
        <w:contextualSpacing/>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Общение между разновозрастными группами способствует взаимообмену опытом и сплочению всего школьного коллектива. Совместная творческая работа помогает вырабатывать такие важные человеческие качества, как: терпимость, доброжелательность, взаимопомощь, ответственность за порученное дело, настойчивость в достижении цели и самоконтроль.</w:t>
      </w: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400446" w:rsidRPr="0001152B" w:rsidRDefault="00400446" w:rsidP="009A3469">
      <w:pPr>
        <w:spacing w:after="100" w:afterAutospacing="1" w:line="360" w:lineRule="auto"/>
        <w:contextualSpacing/>
        <w:jc w:val="both"/>
        <w:rPr>
          <w:rFonts w:ascii="Times New Roman" w:eastAsia="Times New Roman" w:hAnsi="Times New Roman"/>
          <w:sz w:val="26"/>
          <w:szCs w:val="26"/>
          <w:lang w:eastAsia="ru-RU"/>
        </w:rPr>
      </w:pPr>
    </w:p>
    <w:p w:rsidR="009A3469" w:rsidRPr="0001152B" w:rsidRDefault="00E63C47" w:rsidP="009A3469">
      <w:pPr>
        <w:spacing w:before="100" w:beforeAutospacing="1" w:after="100" w:afterAutospacing="1" w:line="360" w:lineRule="auto"/>
        <w:rPr>
          <w:rFonts w:ascii="Times New Roman" w:eastAsia="Times New Roman" w:hAnsi="Times New Roman"/>
          <w:b/>
          <w:sz w:val="26"/>
          <w:szCs w:val="26"/>
          <w:lang w:eastAsia="ru-RU"/>
        </w:rPr>
      </w:pPr>
      <w:r w:rsidRPr="0001152B">
        <w:rPr>
          <w:rFonts w:ascii="Times New Roman" w:eastAsia="Times New Roman" w:hAnsi="Times New Roman"/>
          <w:b/>
          <w:bCs/>
          <w:sz w:val="26"/>
          <w:szCs w:val="26"/>
          <w:lang w:eastAsia="ru-RU"/>
        </w:rPr>
        <w:lastRenderedPageBreak/>
        <w:t xml:space="preserve">     </w:t>
      </w:r>
      <w:r w:rsidR="009A3469" w:rsidRPr="0001152B">
        <w:rPr>
          <w:rFonts w:ascii="Times New Roman" w:eastAsia="Times New Roman" w:hAnsi="Times New Roman"/>
          <w:b/>
          <w:bCs/>
          <w:sz w:val="26"/>
          <w:szCs w:val="26"/>
          <w:lang w:eastAsia="ru-RU"/>
        </w:rPr>
        <w:t xml:space="preserve"> Цель: </w:t>
      </w:r>
      <w:r w:rsidR="009A3469" w:rsidRPr="0001152B">
        <w:rPr>
          <w:rFonts w:ascii="Times New Roman" w:eastAsia="Times New Roman" w:hAnsi="Times New Roman"/>
          <w:b/>
          <w:sz w:val="26"/>
          <w:szCs w:val="26"/>
          <w:lang w:eastAsia="ru-RU"/>
        </w:rPr>
        <w:t xml:space="preserve"> Формирование основ духовно – нравственного воспитания школьников через приобщение к театрально - музыкальной культуре как важнейшему компоненту гармоничного развития личности.</w:t>
      </w:r>
    </w:p>
    <w:p w:rsidR="009A3469" w:rsidRPr="0001152B" w:rsidRDefault="00E63C47" w:rsidP="009A3469">
      <w:pPr>
        <w:spacing w:before="100" w:beforeAutospacing="1" w:after="100" w:afterAutospacing="1" w:line="360" w:lineRule="auto"/>
        <w:rPr>
          <w:rFonts w:ascii="Times New Roman" w:eastAsia="Times New Roman" w:hAnsi="Times New Roman"/>
          <w:b/>
          <w:sz w:val="26"/>
          <w:szCs w:val="26"/>
          <w:lang w:eastAsia="ru-RU"/>
        </w:rPr>
      </w:pPr>
      <w:r w:rsidRPr="0001152B">
        <w:rPr>
          <w:rFonts w:ascii="Times New Roman" w:eastAsia="Times New Roman" w:hAnsi="Times New Roman"/>
          <w:b/>
          <w:bCs/>
          <w:sz w:val="26"/>
          <w:szCs w:val="26"/>
          <w:lang w:eastAsia="ru-RU"/>
        </w:rPr>
        <w:t xml:space="preserve">    </w:t>
      </w:r>
      <w:r w:rsidR="009A3469" w:rsidRPr="0001152B">
        <w:rPr>
          <w:rFonts w:ascii="Times New Roman" w:eastAsia="Times New Roman" w:hAnsi="Times New Roman"/>
          <w:b/>
          <w:bCs/>
          <w:sz w:val="26"/>
          <w:szCs w:val="26"/>
          <w:lang w:eastAsia="ru-RU"/>
        </w:rPr>
        <w:t>Задачи:</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365"/>
        <w:gridCol w:w="3955"/>
        <w:gridCol w:w="3153"/>
      </w:tblGrid>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ЗАДАЧИ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ДЕЯТЕЛЬНОСТЬ</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РЕЗУЛЬТАТ</w:t>
            </w:r>
          </w:p>
        </w:tc>
      </w:tr>
      <w:tr w:rsidR="009A3469" w:rsidRPr="0001152B" w:rsidTr="00B475D7">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Обучающие задачи</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Способствовать формированию навыков в игре КВН, навыков сценического мастерства, обучение детей искусству быть “артистом”, “зрителем”, “болельщиком”.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Обучить детей правилам игры КВН, сценическому мастерству, работе с микрофоном, правильному поведению на сцене. Создание для юных артистов условий сценического комфорта, обучить детей искусству быть “артистом”, “зрителем”, “болельщиком”.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Дети знают правила игры КВН, поведения на сцене, умеют работать с микрофоном, имеют навыки сценического мастерства.</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Способствовать развитию и реализации творческого потенциала школьников.</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Формирование умений писать сценарий выступлению, писать миниатюры и шутки.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Выявлять и развивать творческие способности детей</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на теоретических и практических занятиях, творческих конкурсах,</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w:t>
            </w:r>
            <w:proofErr w:type="gramStart"/>
            <w:r w:rsidRPr="0001152B">
              <w:rPr>
                <w:rFonts w:ascii="Times New Roman" w:eastAsia="Times New Roman" w:hAnsi="Times New Roman"/>
                <w:sz w:val="26"/>
                <w:szCs w:val="26"/>
                <w:lang w:eastAsia="ru-RU"/>
              </w:rPr>
              <w:t>Н-</w:t>
            </w:r>
            <w:proofErr w:type="gramEnd"/>
            <w:r w:rsidRPr="0001152B">
              <w:rPr>
                <w:rFonts w:ascii="Times New Roman" w:eastAsia="Times New Roman" w:hAnsi="Times New Roman"/>
                <w:sz w:val="26"/>
                <w:szCs w:val="26"/>
                <w:lang w:eastAsia="ru-RU"/>
              </w:rPr>
              <w:t xml:space="preserve"> играх и капустниках.</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Обучить методам написания сценариев к выступлению, сочинения миниатюр и шуток</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Имеем несколько творчески развитых групп КВН, выступающих на каждом школьном мероприятии.</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Уметь писать сценарий выступлению, писать миниатюры и шутки.</w:t>
            </w:r>
          </w:p>
        </w:tc>
      </w:tr>
      <w:tr w:rsidR="009A3469" w:rsidRPr="0001152B" w:rsidTr="00B475D7">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Воспитательные задачи</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Становление личности свободной, инициативной творческой, с высоким уровнем духовности и интеллекта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Развивать личность свободную, инициативную, творческую, с высоким уровнем духовности и интеллекта.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Получить личность с высоким уровнем духовности и интеллекта, свободную, инициативную, творческую.</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Становление личности пропагандирующей культуру и здоровый образ жизни.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Пропаганда культуры и здорового образа жизни на собственных примерах.</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Имеем сплоченный коллектив подростков, ведущий и пропагандирующий здоровый образ жизни.</w:t>
            </w:r>
          </w:p>
        </w:tc>
      </w:tr>
      <w:tr w:rsidR="009A3469" w:rsidRPr="0001152B" w:rsidTr="00B475D7">
        <w:trPr>
          <w:tblCellSpacing w:w="7" w:type="dxa"/>
          <w:jc w:val="center"/>
        </w:trPr>
        <w:tc>
          <w:tcPr>
            <w:tcW w:w="0" w:type="auto"/>
            <w:gridSpan w:val="3"/>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Развивающие задачи</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Развитие </w:t>
            </w:r>
            <w:proofErr w:type="spellStart"/>
            <w:r w:rsidRPr="0001152B">
              <w:rPr>
                <w:rFonts w:ascii="Times New Roman" w:eastAsia="Times New Roman" w:hAnsi="Times New Roman"/>
                <w:sz w:val="26"/>
                <w:szCs w:val="26"/>
                <w:lang w:eastAsia="ru-RU"/>
              </w:rPr>
              <w:t>межвозрастного</w:t>
            </w:r>
            <w:proofErr w:type="spellEnd"/>
            <w:r w:rsidRPr="0001152B">
              <w:rPr>
                <w:rFonts w:ascii="Times New Roman" w:eastAsia="Times New Roman" w:hAnsi="Times New Roman"/>
                <w:sz w:val="26"/>
                <w:szCs w:val="26"/>
                <w:lang w:eastAsia="ru-RU"/>
              </w:rPr>
              <w:t xml:space="preserve"> общения</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Развитие </w:t>
            </w:r>
            <w:proofErr w:type="spellStart"/>
            <w:r w:rsidRPr="0001152B">
              <w:rPr>
                <w:rFonts w:ascii="Times New Roman" w:eastAsia="Times New Roman" w:hAnsi="Times New Roman"/>
                <w:sz w:val="26"/>
                <w:szCs w:val="26"/>
                <w:lang w:eastAsia="ru-RU"/>
              </w:rPr>
              <w:t>межвозрастного</w:t>
            </w:r>
            <w:proofErr w:type="spellEnd"/>
            <w:r w:rsidRPr="0001152B">
              <w:rPr>
                <w:rFonts w:ascii="Times New Roman" w:eastAsia="Times New Roman" w:hAnsi="Times New Roman"/>
                <w:sz w:val="26"/>
                <w:szCs w:val="26"/>
                <w:lang w:eastAsia="ru-RU"/>
              </w:rPr>
              <w:t xml:space="preserve"> общения школьников, </w:t>
            </w:r>
            <w:r w:rsidRPr="0001152B">
              <w:rPr>
                <w:rFonts w:ascii="Times New Roman" w:eastAsia="Times New Roman" w:hAnsi="Times New Roman"/>
                <w:sz w:val="26"/>
                <w:szCs w:val="26"/>
                <w:lang w:eastAsia="ru-RU"/>
              </w:rPr>
              <w:lastRenderedPageBreak/>
              <w:t>образовывая разновозрастные группы.</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Имеем сплоченный</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 xml:space="preserve"> дружный школьный </w:t>
            </w:r>
            <w:r w:rsidRPr="0001152B">
              <w:rPr>
                <w:rFonts w:ascii="Times New Roman" w:eastAsia="Times New Roman" w:hAnsi="Times New Roman"/>
                <w:sz w:val="26"/>
                <w:szCs w:val="26"/>
                <w:lang w:eastAsia="ru-RU"/>
              </w:rPr>
              <w:lastRenderedPageBreak/>
              <w:t>коллектив.</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Развивать навык поиска информации в различных информационных источниках.</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Научить выбору нужной информации в различных печатных изданиях, сети ИНТЕРНЕТ, CDR- дисках</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Дети умеют находить и отбирать нужную информацию в печатных изданиях, сети ИНТЕРНЕТ, CDR- дисках</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Развивать навык игры КВН</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Научить играть в КВН</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Умеют играть в КВН, сочинять миниатюры, проводить мозговой штурм, выступать на сцене.</w:t>
            </w:r>
          </w:p>
        </w:tc>
      </w:tr>
    </w:tbl>
    <w:p w:rsidR="009A3469" w:rsidRPr="0001152B" w:rsidRDefault="009A3469" w:rsidP="009A3469">
      <w:pPr>
        <w:spacing w:before="100" w:beforeAutospacing="1" w:after="100" w:afterAutospacing="1" w:line="240" w:lineRule="auto"/>
        <w:jc w:val="center"/>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Прогнозируемые результаты</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выработка способности к рефлексии, этическому самоопределению в социально-позитивном ключе;</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проектирование и организация самостоятельной групповой и индивидуальной творческой деятельности, способность к анализу результатов;</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освоение способов эффективного взаимодействия с социальными структурами при ведении творческой деятельности в культурном, социально-правовом пространстве;</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освоение способов самообразования и самоподготовки к ведению новой деятельности.</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освоение основных правил объединения;</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личностный рост в коммуникативной среде, организаторских навыках, культурно-эстетической сфере;</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начало формирования способности к рефлексии, этическому самоопределению;</w:t>
      </w:r>
    </w:p>
    <w:p w:rsidR="009A3469" w:rsidRPr="0001152B" w:rsidRDefault="009A3469" w:rsidP="00C21041">
      <w:pPr>
        <w:spacing w:line="240" w:lineRule="auto"/>
        <w:rPr>
          <w:rFonts w:ascii="Times New Roman" w:hAnsi="Times New Roman"/>
          <w:sz w:val="26"/>
          <w:szCs w:val="26"/>
        </w:rPr>
      </w:pPr>
      <w:r w:rsidRPr="0001152B">
        <w:rPr>
          <w:rFonts w:ascii="Times New Roman" w:hAnsi="Times New Roman"/>
          <w:sz w:val="26"/>
          <w:szCs w:val="26"/>
        </w:rPr>
        <w:t>* освоение базовых знаний игры, информационного пространства.</w:t>
      </w:r>
    </w:p>
    <w:p w:rsidR="00C21041" w:rsidRPr="0001152B" w:rsidRDefault="00C21041" w:rsidP="00C21041">
      <w:pPr>
        <w:spacing w:line="240" w:lineRule="auto"/>
        <w:rPr>
          <w:rFonts w:ascii="Times New Roman" w:hAnsi="Times New Roman"/>
          <w:sz w:val="26"/>
          <w:szCs w:val="26"/>
        </w:rPr>
      </w:pPr>
      <w:r w:rsidRPr="0001152B">
        <w:rPr>
          <w:rFonts w:ascii="Times New Roman" w:hAnsi="Times New Roman"/>
          <w:sz w:val="26"/>
          <w:szCs w:val="26"/>
        </w:rPr>
        <w:t xml:space="preserve">   </w:t>
      </w:r>
    </w:p>
    <w:p w:rsidR="00C21041" w:rsidRPr="0001152B" w:rsidRDefault="00E12988" w:rsidP="00C21041">
      <w:pPr>
        <w:spacing w:line="240" w:lineRule="auto"/>
        <w:jc w:val="center"/>
        <w:rPr>
          <w:rFonts w:ascii="Times New Roman" w:hAnsi="Times New Roman"/>
          <w:b/>
          <w:sz w:val="26"/>
          <w:szCs w:val="26"/>
        </w:rPr>
      </w:pPr>
      <w:r w:rsidRPr="0001152B">
        <w:rPr>
          <w:rFonts w:ascii="Times New Roman" w:hAnsi="Times New Roman"/>
          <w:b/>
          <w:sz w:val="26"/>
          <w:szCs w:val="26"/>
        </w:rPr>
        <w:t xml:space="preserve">Календарно </w:t>
      </w:r>
      <w:r w:rsidR="00C21041" w:rsidRPr="0001152B">
        <w:rPr>
          <w:rFonts w:ascii="Times New Roman" w:hAnsi="Times New Roman"/>
          <w:b/>
          <w:sz w:val="26"/>
          <w:szCs w:val="26"/>
        </w:rPr>
        <w:t>- тематическое планирование клуба КВН</w:t>
      </w:r>
    </w:p>
    <w:tbl>
      <w:tblPr>
        <w:tblW w:w="0" w:type="auto"/>
        <w:jc w:val="center"/>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19"/>
        <w:gridCol w:w="2940"/>
        <w:gridCol w:w="1671"/>
        <w:gridCol w:w="1800"/>
        <w:gridCol w:w="903"/>
        <w:gridCol w:w="12"/>
        <w:gridCol w:w="2478"/>
      </w:tblGrid>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b/>
                <w:sz w:val="26"/>
                <w:szCs w:val="26"/>
              </w:rPr>
            </w:pPr>
            <w:r w:rsidRPr="0001152B">
              <w:rPr>
                <w:rFonts w:ascii="Times New Roman" w:hAnsi="Times New Roman"/>
                <w:b/>
                <w:sz w:val="26"/>
                <w:szCs w:val="26"/>
              </w:rPr>
              <w:t>№</w:t>
            </w:r>
          </w:p>
          <w:p w:rsidR="00C21041" w:rsidRPr="0001152B" w:rsidRDefault="00C21041" w:rsidP="00B475D7">
            <w:pPr>
              <w:spacing w:after="0" w:line="240" w:lineRule="auto"/>
              <w:jc w:val="both"/>
              <w:rPr>
                <w:rFonts w:ascii="Times New Roman" w:hAnsi="Times New Roman"/>
                <w:b/>
                <w:sz w:val="26"/>
                <w:szCs w:val="26"/>
              </w:rPr>
            </w:pPr>
            <w:proofErr w:type="spellStart"/>
            <w:proofErr w:type="gramStart"/>
            <w:r w:rsidRPr="0001152B">
              <w:rPr>
                <w:rFonts w:ascii="Times New Roman" w:hAnsi="Times New Roman"/>
                <w:b/>
                <w:sz w:val="26"/>
                <w:szCs w:val="26"/>
              </w:rPr>
              <w:t>п</w:t>
            </w:r>
            <w:proofErr w:type="spellEnd"/>
            <w:proofErr w:type="gramEnd"/>
            <w:r w:rsidRPr="0001152B">
              <w:rPr>
                <w:rFonts w:ascii="Times New Roman" w:hAnsi="Times New Roman"/>
                <w:b/>
                <w:sz w:val="26"/>
                <w:szCs w:val="26"/>
              </w:rPr>
              <w:t>/</w:t>
            </w:r>
            <w:proofErr w:type="spellStart"/>
            <w:r w:rsidRPr="0001152B">
              <w:rPr>
                <w:rFonts w:ascii="Times New Roman" w:hAnsi="Times New Roman"/>
                <w:b/>
                <w:sz w:val="26"/>
                <w:szCs w:val="26"/>
              </w:rPr>
              <w:t>п</w:t>
            </w:r>
            <w:proofErr w:type="spellEnd"/>
          </w:p>
        </w:tc>
        <w:tc>
          <w:tcPr>
            <w:tcW w:w="2940" w:type="dxa"/>
          </w:tcPr>
          <w:p w:rsidR="00C21041" w:rsidRPr="0001152B" w:rsidRDefault="00C21041" w:rsidP="00B475D7">
            <w:pPr>
              <w:spacing w:after="0" w:line="240" w:lineRule="auto"/>
              <w:jc w:val="both"/>
              <w:rPr>
                <w:rFonts w:ascii="Times New Roman" w:hAnsi="Times New Roman"/>
                <w:b/>
                <w:sz w:val="26"/>
                <w:szCs w:val="26"/>
              </w:rPr>
            </w:pPr>
            <w:r w:rsidRPr="0001152B">
              <w:rPr>
                <w:rFonts w:ascii="Times New Roman" w:hAnsi="Times New Roman"/>
                <w:b/>
                <w:sz w:val="26"/>
                <w:szCs w:val="26"/>
              </w:rPr>
              <w:t xml:space="preserve">                     Тема </w:t>
            </w:r>
          </w:p>
        </w:tc>
        <w:tc>
          <w:tcPr>
            <w:tcW w:w="1671" w:type="dxa"/>
          </w:tcPr>
          <w:p w:rsidR="00C21041" w:rsidRPr="0001152B" w:rsidRDefault="00C21041" w:rsidP="00C21041">
            <w:pPr>
              <w:spacing w:after="0" w:line="240" w:lineRule="auto"/>
              <w:jc w:val="center"/>
              <w:rPr>
                <w:rFonts w:ascii="Times New Roman" w:hAnsi="Times New Roman"/>
                <w:b/>
                <w:sz w:val="26"/>
                <w:szCs w:val="26"/>
              </w:rPr>
            </w:pPr>
            <w:r w:rsidRPr="0001152B">
              <w:rPr>
                <w:rFonts w:ascii="Times New Roman" w:hAnsi="Times New Roman"/>
                <w:b/>
                <w:sz w:val="26"/>
                <w:szCs w:val="26"/>
              </w:rPr>
              <w:t>Общее количество часов</w:t>
            </w:r>
          </w:p>
        </w:tc>
        <w:tc>
          <w:tcPr>
            <w:tcW w:w="1800" w:type="dxa"/>
          </w:tcPr>
          <w:p w:rsidR="00C21041" w:rsidRPr="0001152B" w:rsidRDefault="00C21041" w:rsidP="00C21041">
            <w:pPr>
              <w:spacing w:after="0" w:line="240" w:lineRule="auto"/>
              <w:jc w:val="both"/>
              <w:rPr>
                <w:rFonts w:ascii="Times New Roman" w:hAnsi="Times New Roman"/>
                <w:b/>
                <w:sz w:val="26"/>
                <w:szCs w:val="26"/>
              </w:rPr>
            </w:pPr>
            <w:r w:rsidRPr="0001152B">
              <w:rPr>
                <w:rFonts w:ascii="Times New Roman" w:hAnsi="Times New Roman"/>
                <w:b/>
                <w:sz w:val="26"/>
                <w:szCs w:val="26"/>
              </w:rPr>
              <w:t>Аудиторные</w:t>
            </w:r>
          </w:p>
        </w:tc>
        <w:tc>
          <w:tcPr>
            <w:tcW w:w="903" w:type="dxa"/>
            <w:tcBorders>
              <w:right w:val="single" w:sz="4" w:space="0" w:color="auto"/>
            </w:tcBorders>
          </w:tcPr>
          <w:p w:rsidR="00C21041" w:rsidRPr="0001152B" w:rsidRDefault="00C21041" w:rsidP="00B475D7">
            <w:pPr>
              <w:spacing w:after="0" w:line="240" w:lineRule="auto"/>
              <w:jc w:val="both"/>
              <w:rPr>
                <w:rFonts w:ascii="Times New Roman" w:hAnsi="Times New Roman"/>
                <w:b/>
                <w:sz w:val="26"/>
                <w:szCs w:val="26"/>
              </w:rPr>
            </w:pPr>
            <w:r w:rsidRPr="0001152B">
              <w:rPr>
                <w:rFonts w:ascii="Times New Roman" w:hAnsi="Times New Roman"/>
                <w:b/>
                <w:sz w:val="26"/>
                <w:szCs w:val="26"/>
              </w:rPr>
              <w:t>Дата</w:t>
            </w:r>
          </w:p>
        </w:tc>
        <w:tc>
          <w:tcPr>
            <w:tcW w:w="2327" w:type="dxa"/>
            <w:gridSpan w:val="2"/>
            <w:tcBorders>
              <w:left w:val="single" w:sz="4" w:space="0" w:color="auto"/>
            </w:tcBorders>
          </w:tcPr>
          <w:p w:rsidR="00C21041" w:rsidRPr="0001152B" w:rsidRDefault="00AE41CF" w:rsidP="00AE41CF">
            <w:pPr>
              <w:spacing w:after="0" w:line="240" w:lineRule="auto"/>
              <w:jc w:val="center"/>
              <w:rPr>
                <w:rFonts w:ascii="Times New Roman" w:hAnsi="Times New Roman"/>
                <w:b/>
                <w:sz w:val="26"/>
                <w:szCs w:val="26"/>
              </w:rPr>
            </w:pPr>
            <w:r w:rsidRPr="0001152B">
              <w:rPr>
                <w:rFonts w:ascii="Times New Roman" w:hAnsi="Times New Roman"/>
                <w:b/>
                <w:sz w:val="26"/>
                <w:szCs w:val="26"/>
              </w:rPr>
              <w:t>Характеристика</w:t>
            </w:r>
          </w:p>
          <w:p w:rsidR="00AE41CF" w:rsidRPr="0001152B" w:rsidRDefault="00AE41CF" w:rsidP="00AE41CF">
            <w:pPr>
              <w:spacing w:after="0" w:line="240" w:lineRule="auto"/>
              <w:jc w:val="center"/>
              <w:rPr>
                <w:rFonts w:ascii="Times New Roman" w:hAnsi="Times New Roman"/>
                <w:b/>
                <w:sz w:val="26"/>
                <w:szCs w:val="26"/>
              </w:rPr>
            </w:pPr>
            <w:r w:rsidRPr="0001152B">
              <w:rPr>
                <w:rFonts w:ascii="Times New Roman" w:hAnsi="Times New Roman"/>
                <w:b/>
                <w:sz w:val="26"/>
                <w:szCs w:val="26"/>
              </w:rPr>
              <w:t xml:space="preserve">деятельности </w:t>
            </w:r>
            <w:proofErr w:type="gramStart"/>
            <w:r w:rsidRPr="0001152B">
              <w:rPr>
                <w:rFonts w:ascii="Times New Roman" w:hAnsi="Times New Roman"/>
                <w:b/>
                <w:sz w:val="26"/>
                <w:szCs w:val="26"/>
              </w:rPr>
              <w:t>обучающихся</w:t>
            </w:r>
            <w:proofErr w:type="gramEnd"/>
          </w:p>
        </w:tc>
      </w:tr>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sz w:val="26"/>
                <w:szCs w:val="26"/>
              </w:rPr>
            </w:pPr>
          </w:p>
        </w:tc>
        <w:tc>
          <w:tcPr>
            <w:tcW w:w="2940" w:type="dxa"/>
          </w:tcPr>
          <w:p w:rsidR="00C21041" w:rsidRPr="0001152B" w:rsidRDefault="00C21041" w:rsidP="00B475D7">
            <w:pPr>
              <w:spacing w:after="0" w:line="240" w:lineRule="auto"/>
              <w:jc w:val="both"/>
              <w:rPr>
                <w:rFonts w:ascii="Times New Roman" w:hAnsi="Times New Roman"/>
                <w:b/>
                <w:sz w:val="26"/>
                <w:szCs w:val="26"/>
              </w:rPr>
            </w:pPr>
            <w:r w:rsidRPr="0001152B">
              <w:rPr>
                <w:rFonts w:ascii="Times New Roman" w:hAnsi="Times New Roman"/>
                <w:b/>
                <w:sz w:val="26"/>
                <w:szCs w:val="26"/>
              </w:rPr>
              <w:t>Решение творческих задач.</w:t>
            </w:r>
          </w:p>
        </w:tc>
        <w:tc>
          <w:tcPr>
            <w:tcW w:w="1671" w:type="dxa"/>
          </w:tcPr>
          <w:p w:rsidR="00C21041" w:rsidRPr="0001152B" w:rsidRDefault="00AE41CF"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1800" w:type="dxa"/>
          </w:tcPr>
          <w:p w:rsidR="00C21041" w:rsidRPr="0001152B" w:rsidRDefault="00C21041"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903" w:type="dxa"/>
            <w:tcBorders>
              <w:right w:val="single" w:sz="4" w:space="0" w:color="auto"/>
            </w:tcBorders>
          </w:tcPr>
          <w:p w:rsidR="00C21041" w:rsidRPr="0001152B" w:rsidRDefault="00C21041" w:rsidP="00B475D7">
            <w:pPr>
              <w:spacing w:after="0" w:line="240" w:lineRule="auto"/>
              <w:jc w:val="center"/>
              <w:rPr>
                <w:rFonts w:ascii="Times New Roman" w:hAnsi="Times New Roman"/>
                <w:b/>
                <w:sz w:val="26"/>
                <w:szCs w:val="26"/>
              </w:rPr>
            </w:pPr>
          </w:p>
        </w:tc>
        <w:tc>
          <w:tcPr>
            <w:tcW w:w="2327" w:type="dxa"/>
            <w:gridSpan w:val="2"/>
            <w:tcBorders>
              <w:left w:val="single" w:sz="4" w:space="0" w:color="auto"/>
            </w:tcBorders>
          </w:tcPr>
          <w:p w:rsidR="00C21041" w:rsidRPr="0001152B" w:rsidRDefault="00C21041" w:rsidP="00C21041">
            <w:pPr>
              <w:spacing w:after="0" w:line="240" w:lineRule="auto"/>
              <w:jc w:val="center"/>
              <w:rPr>
                <w:rFonts w:ascii="Times New Roman" w:hAnsi="Times New Roman"/>
                <w:b/>
                <w:sz w:val="26"/>
                <w:szCs w:val="26"/>
              </w:rPr>
            </w:pPr>
          </w:p>
        </w:tc>
      </w:tr>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sz w:val="26"/>
                <w:szCs w:val="26"/>
              </w:rPr>
            </w:pPr>
            <w:r w:rsidRPr="0001152B">
              <w:rPr>
                <w:rFonts w:ascii="Times New Roman" w:hAnsi="Times New Roman"/>
                <w:sz w:val="26"/>
                <w:szCs w:val="26"/>
              </w:rPr>
              <w:t>1.</w:t>
            </w:r>
          </w:p>
        </w:tc>
        <w:tc>
          <w:tcPr>
            <w:tcW w:w="2940" w:type="dxa"/>
          </w:tcPr>
          <w:p w:rsidR="00C21041" w:rsidRPr="0001152B" w:rsidRDefault="00AE41CF" w:rsidP="00B475D7">
            <w:pPr>
              <w:spacing w:after="0" w:line="240" w:lineRule="auto"/>
              <w:jc w:val="both"/>
              <w:rPr>
                <w:rFonts w:ascii="Times New Roman" w:hAnsi="Times New Roman"/>
                <w:sz w:val="26"/>
                <w:szCs w:val="26"/>
              </w:rPr>
            </w:pPr>
            <w:r w:rsidRPr="0001152B">
              <w:rPr>
                <w:rFonts w:ascii="Times New Roman" w:hAnsi="Times New Roman"/>
                <w:sz w:val="26"/>
                <w:szCs w:val="26"/>
              </w:rPr>
              <w:t>Вводное занятие. Что такое КВН.</w:t>
            </w:r>
          </w:p>
        </w:tc>
        <w:tc>
          <w:tcPr>
            <w:tcW w:w="1671" w:type="dxa"/>
          </w:tcPr>
          <w:p w:rsidR="00C21041" w:rsidRPr="0001152B" w:rsidRDefault="00AE41CF"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21041" w:rsidRPr="0001152B" w:rsidRDefault="00C21041"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21041" w:rsidRPr="0001152B" w:rsidRDefault="00C21041" w:rsidP="00B475D7">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21041" w:rsidRPr="0001152B" w:rsidRDefault="00AE41CF" w:rsidP="00C21041">
            <w:pPr>
              <w:spacing w:after="0" w:line="240" w:lineRule="auto"/>
              <w:jc w:val="center"/>
              <w:rPr>
                <w:rFonts w:ascii="Times New Roman" w:hAnsi="Times New Roman"/>
                <w:sz w:val="26"/>
                <w:szCs w:val="26"/>
              </w:rPr>
            </w:pPr>
            <w:r w:rsidRPr="0001152B">
              <w:rPr>
                <w:rFonts w:ascii="Times New Roman" w:hAnsi="Times New Roman"/>
                <w:sz w:val="26"/>
                <w:szCs w:val="26"/>
              </w:rPr>
              <w:t>Изучение</w:t>
            </w:r>
            <w:r w:rsidR="00B44668" w:rsidRPr="0001152B">
              <w:rPr>
                <w:rFonts w:ascii="Times New Roman" w:hAnsi="Times New Roman"/>
                <w:sz w:val="26"/>
                <w:szCs w:val="26"/>
              </w:rPr>
              <w:t xml:space="preserve"> этапов становления игры КВН.</w:t>
            </w:r>
          </w:p>
        </w:tc>
      </w:tr>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sz w:val="26"/>
                <w:szCs w:val="26"/>
              </w:rPr>
            </w:pPr>
            <w:r w:rsidRPr="0001152B">
              <w:rPr>
                <w:rFonts w:ascii="Times New Roman" w:hAnsi="Times New Roman"/>
                <w:sz w:val="26"/>
                <w:szCs w:val="26"/>
              </w:rPr>
              <w:t>2.</w:t>
            </w:r>
          </w:p>
        </w:tc>
        <w:tc>
          <w:tcPr>
            <w:tcW w:w="2940" w:type="dxa"/>
          </w:tcPr>
          <w:p w:rsidR="00C21041" w:rsidRPr="0001152B" w:rsidRDefault="00B44668" w:rsidP="00B44668">
            <w:pPr>
              <w:spacing w:after="0" w:line="240" w:lineRule="auto"/>
              <w:rPr>
                <w:rFonts w:ascii="Times New Roman" w:hAnsi="Times New Roman"/>
                <w:sz w:val="26"/>
                <w:szCs w:val="26"/>
              </w:rPr>
            </w:pPr>
            <w:r w:rsidRPr="0001152B">
              <w:rPr>
                <w:rFonts w:ascii="Times New Roman" w:hAnsi="Times New Roman"/>
                <w:sz w:val="26"/>
                <w:szCs w:val="26"/>
              </w:rPr>
              <w:t xml:space="preserve">История КВН. Выполнение творческих заданий в составе </w:t>
            </w:r>
            <w:proofErr w:type="spellStart"/>
            <w:r w:rsidRPr="0001152B">
              <w:rPr>
                <w:rFonts w:ascii="Times New Roman" w:hAnsi="Times New Roman"/>
                <w:sz w:val="26"/>
                <w:szCs w:val="26"/>
              </w:rPr>
              <w:t>микрогруппы</w:t>
            </w:r>
            <w:proofErr w:type="spellEnd"/>
            <w:r w:rsidR="00C21041" w:rsidRPr="0001152B">
              <w:rPr>
                <w:rFonts w:ascii="Times New Roman" w:hAnsi="Times New Roman"/>
                <w:sz w:val="26"/>
                <w:szCs w:val="26"/>
              </w:rPr>
              <w:t xml:space="preserve">. Тренинг: сюжетно-ролевые игры, </w:t>
            </w:r>
            <w:r w:rsidR="00C21041" w:rsidRPr="0001152B">
              <w:rPr>
                <w:rFonts w:ascii="Times New Roman" w:hAnsi="Times New Roman"/>
                <w:sz w:val="26"/>
                <w:szCs w:val="26"/>
              </w:rPr>
              <w:lastRenderedPageBreak/>
              <w:t>конкурс актерского мастерства.</w:t>
            </w:r>
          </w:p>
        </w:tc>
        <w:tc>
          <w:tcPr>
            <w:tcW w:w="1671" w:type="dxa"/>
          </w:tcPr>
          <w:p w:rsidR="00C21041" w:rsidRPr="0001152B" w:rsidRDefault="00B44668" w:rsidP="00B475D7">
            <w:pPr>
              <w:spacing w:after="0" w:line="240" w:lineRule="auto"/>
              <w:jc w:val="center"/>
              <w:rPr>
                <w:rFonts w:ascii="Times New Roman" w:hAnsi="Times New Roman"/>
                <w:sz w:val="26"/>
                <w:szCs w:val="26"/>
              </w:rPr>
            </w:pPr>
            <w:r w:rsidRPr="0001152B">
              <w:rPr>
                <w:rFonts w:ascii="Times New Roman" w:hAnsi="Times New Roman"/>
                <w:sz w:val="26"/>
                <w:szCs w:val="26"/>
              </w:rPr>
              <w:lastRenderedPageBreak/>
              <w:t>1</w:t>
            </w:r>
          </w:p>
        </w:tc>
        <w:tc>
          <w:tcPr>
            <w:tcW w:w="1800" w:type="dxa"/>
          </w:tcPr>
          <w:p w:rsidR="00C21041" w:rsidRPr="0001152B" w:rsidRDefault="00C21041"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21041" w:rsidRPr="0001152B" w:rsidRDefault="00C21041" w:rsidP="00B475D7">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21041" w:rsidRPr="0001152B" w:rsidRDefault="00B44668" w:rsidP="00C21041">
            <w:pPr>
              <w:spacing w:after="0" w:line="240" w:lineRule="auto"/>
              <w:jc w:val="center"/>
              <w:rPr>
                <w:rFonts w:ascii="Times New Roman" w:hAnsi="Times New Roman"/>
                <w:sz w:val="26"/>
                <w:szCs w:val="26"/>
              </w:rPr>
            </w:pPr>
            <w:r w:rsidRPr="0001152B">
              <w:rPr>
                <w:rFonts w:ascii="Times New Roman" w:hAnsi="Times New Roman"/>
                <w:sz w:val="26"/>
                <w:szCs w:val="26"/>
              </w:rPr>
              <w:t>Знакомство с историей КВН, командами КВН.</w:t>
            </w:r>
          </w:p>
        </w:tc>
      </w:tr>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sz w:val="26"/>
                <w:szCs w:val="26"/>
              </w:rPr>
            </w:pPr>
            <w:r w:rsidRPr="0001152B">
              <w:rPr>
                <w:rFonts w:ascii="Times New Roman" w:hAnsi="Times New Roman"/>
                <w:sz w:val="26"/>
                <w:szCs w:val="26"/>
              </w:rPr>
              <w:lastRenderedPageBreak/>
              <w:t>3.</w:t>
            </w:r>
          </w:p>
        </w:tc>
        <w:tc>
          <w:tcPr>
            <w:tcW w:w="2940" w:type="dxa"/>
          </w:tcPr>
          <w:p w:rsidR="00C21041" w:rsidRPr="0001152B" w:rsidRDefault="00C21041" w:rsidP="00B44668">
            <w:pPr>
              <w:spacing w:after="0" w:line="240" w:lineRule="auto"/>
              <w:rPr>
                <w:rFonts w:ascii="Times New Roman" w:hAnsi="Times New Roman"/>
                <w:sz w:val="26"/>
                <w:szCs w:val="26"/>
              </w:rPr>
            </w:pPr>
            <w:r w:rsidRPr="0001152B">
              <w:rPr>
                <w:rFonts w:ascii="Times New Roman" w:hAnsi="Times New Roman"/>
                <w:sz w:val="26"/>
                <w:szCs w:val="26"/>
              </w:rPr>
              <w:t xml:space="preserve">Взаимодействие </w:t>
            </w:r>
            <w:proofErr w:type="spellStart"/>
            <w:r w:rsidRPr="0001152B">
              <w:rPr>
                <w:rFonts w:ascii="Times New Roman" w:hAnsi="Times New Roman"/>
                <w:sz w:val="26"/>
                <w:szCs w:val="26"/>
              </w:rPr>
              <w:t>микрогрупп</w:t>
            </w:r>
            <w:proofErr w:type="spellEnd"/>
            <w:r w:rsidRPr="0001152B">
              <w:rPr>
                <w:rFonts w:ascii="Times New Roman" w:hAnsi="Times New Roman"/>
                <w:sz w:val="26"/>
                <w:szCs w:val="26"/>
              </w:rPr>
              <w:t>. Тренинг: совместное решение творческих задач.</w:t>
            </w:r>
            <w:r w:rsidR="00B44668" w:rsidRPr="0001152B">
              <w:rPr>
                <w:rFonts w:ascii="Times New Roman" w:hAnsi="Times New Roman"/>
                <w:sz w:val="26"/>
                <w:szCs w:val="26"/>
              </w:rPr>
              <w:t xml:space="preserve"> Творческая личность в творческом коллективе.</w:t>
            </w:r>
          </w:p>
        </w:tc>
        <w:tc>
          <w:tcPr>
            <w:tcW w:w="1671" w:type="dxa"/>
          </w:tcPr>
          <w:p w:rsidR="00C21041" w:rsidRPr="0001152B" w:rsidRDefault="00B44668"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21041" w:rsidRPr="0001152B" w:rsidRDefault="00C21041"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21041" w:rsidRPr="0001152B" w:rsidRDefault="00C21041" w:rsidP="00B475D7">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21041" w:rsidRPr="0001152B" w:rsidRDefault="00B44668" w:rsidP="00C21041">
            <w:pPr>
              <w:spacing w:after="0" w:line="240" w:lineRule="auto"/>
              <w:jc w:val="center"/>
              <w:rPr>
                <w:rFonts w:ascii="Times New Roman" w:hAnsi="Times New Roman"/>
                <w:sz w:val="26"/>
                <w:szCs w:val="26"/>
              </w:rPr>
            </w:pPr>
            <w:r w:rsidRPr="0001152B">
              <w:rPr>
                <w:rFonts w:ascii="Times New Roman" w:hAnsi="Times New Roman"/>
                <w:sz w:val="26"/>
                <w:szCs w:val="26"/>
              </w:rPr>
              <w:t>Создание творческого коллектива.</w:t>
            </w:r>
          </w:p>
        </w:tc>
      </w:tr>
      <w:tr w:rsidR="006A675F" w:rsidRPr="0001152B" w:rsidTr="0001152B">
        <w:trPr>
          <w:jc w:val="center"/>
        </w:trPr>
        <w:tc>
          <w:tcPr>
            <w:tcW w:w="619" w:type="dxa"/>
          </w:tcPr>
          <w:p w:rsidR="00C21041" w:rsidRPr="0001152B" w:rsidRDefault="00C21041" w:rsidP="00B475D7">
            <w:pPr>
              <w:spacing w:after="0" w:line="240" w:lineRule="auto"/>
              <w:jc w:val="both"/>
              <w:rPr>
                <w:rFonts w:ascii="Times New Roman" w:hAnsi="Times New Roman"/>
                <w:sz w:val="26"/>
                <w:szCs w:val="26"/>
              </w:rPr>
            </w:pPr>
            <w:r w:rsidRPr="0001152B">
              <w:rPr>
                <w:rFonts w:ascii="Times New Roman" w:hAnsi="Times New Roman"/>
                <w:sz w:val="26"/>
                <w:szCs w:val="26"/>
              </w:rPr>
              <w:t>4.</w:t>
            </w:r>
          </w:p>
        </w:tc>
        <w:tc>
          <w:tcPr>
            <w:tcW w:w="2940" w:type="dxa"/>
          </w:tcPr>
          <w:p w:rsidR="00C21041" w:rsidRPr="0001152B" w:rsidRDefault="00C21041" w:rsidP="00B475D7">
            <w:pPr>
              <w:spacing w:after="0" w:line="240" w:lineRule="auto"/>
              <w:jc w:val="both"/>
              <w:rPr>
                <w:rFonts w:ascii="Times New Roman" w:hAnsi="Times New Roman"/>
                <w:sz w:val="26"/>
                <w:szCs w:val="26"/>
              </w:rPr>
            </w:pPr>
            <w:r w:rsidRPr="0001152B">
              <w:rPr>
                <w:rFonts w:ascii="Times New Roman" w:hAnsi="Times New Roman"/>
                <w:sz w:val="26"/>
                <w:szCs w:val="26"/>
              </w:rPr>
              <w:t>Разминка как способ решения творческих задач в КВН. Тренинг: разминка-гармошка.</w:t>
            </w:r>
            <w:r w:rsidR="0080276D" w:rsidRPr="0001152B">
              <w:rPr>
                <w:rFonts w:ascii="Times New Roman" w:hAnsi="Times New Roman"/>
                <w:sz w:val="26"/>
                <w:szCs w:val="26"/>
              </w:rPr>
              <w:t xml:space="preserve"> Особенности школьных команд КВН.</w:t>
            </w:r>
          </w:p>
        </w:tc>
        <w:tc>
          <w:tcPr>
            <w:tcW w:w="1671" w:type="dxa"/>
          </w:tcPr>
          <w:p w:rsidR="00C21041"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21041" w:rsidRPr="0001152B" w:rsidRDefault="00C21041"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21041" w:rsidRPr="0001152B" w:rsidRDefault="00C21041"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2327" w:type="dxa"/>
            <w:gridSpan w:val="2"/>
            <w:tcBorders>
              <w:left w:val="single" w:sz="4" w:space="0" w:color="auto"/>
            </w:tcBorders>
          </w:tcPr>
          <w:p w:rsidR="00C21041" w:rsidRPr="0001152B" w:rsidRDefault="0080276D" w:rsidP="00C21041">
            <w:pPr>
              <w:spacing w:after="0" w:line="240" w:lineRule="auto"/>
              <w:jc w:val="center"/>
              <w:rPr>
                <w:rFonts w:ascii="Times New Roman" w:hAnsi="Times New Roman"/>
                <w:sz w:val="26"/>
                <w:szCs w:val="26"/>
              </w:rPr>
            </w:pPr>
            <w:r w:rsidRPr="0001152B">
              <w:rPr>
                <w:rFonts w:ascii="Times New Roman" w:hAnsi="Times New Roman"/>
                <w:sz w:val="26"/>
                <w:szCs w:val="26"/>
              </w:rPr>
              <w:t>Механизмы создания благоприятной атмосферы. Игр</w:t>
            </w:r>
            <w:proofErr w:type="gramStart"/>
            <w:r w:rsidRPr="0001152B">
              <w:rPr>
                <w:rFonts w:ascii="Times New Roman" w:hAnsi="Times New Roman"/>
                <w:sz w:val="26"/>
                <w:szCs w:val="26"/>
              </w:rPr>
              <w:t>а-</w:t>
            </w:r>
            <w:proofErr w:type="gramEnd"/>
            <w:r w:rsidRPr="0001152B">
              <w:rPr>
                <w:rFonts w:ascii="Times New Roman" w:hAnsi="Times New Roman"/>
                <w:sz w:val="26"/>
                <w:szCs w:val="26"/>
              </w:rPr>
              <w:t xml:space="preserve"> атрибут социализации личности.</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5.</w:t>
            </w:r>
          </w:p>
        </w:tc>
        <w:tc>
          <w:tcPr>
            <w:tcW w:w="2940" w:type="dxa"/>
          </w:tcPr>
          <w:p w:rsidR="0080276D" w:rsidRPr="0001152B" w:rsidRDefault="0080276D" w:rsidP="0080276D">
            <w:pPr>
              <w:spacing w:after="0" w:line="240" w:lineRule="auto"/>
              <w:rPr>
                <w:rFonts w:ascii="Times New Roman" w:hAnsi="Times New Roman"/>
                <w:sz w:val="26"/>
                <w:szCs w:val="26"/>
              </w:rPr>
            </w:pPr>
            <w:r w:rsidRPr="0001152B">
              <w:rPr>
                <w:rFonts w:ascii="Times New Roman" w:hAnsi="Times New Roman"/>
                <w:sz w:val="26"/>
                <w:szCs w:val="26"/>
              </w:rPr>
              <w:t>Блиц-разминка – командная эстафета – как вид групповой разминки. Студенческий КВН.</w:t>
            </w:r>
          </w:p>
        </w:tc>
        <w:tc>
          <w:tcPr>
            <w:tcW w:w="1671"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Элемент соперничества. Психологическая борьба: уверенность и сомнение.</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6.</w:t>
            </w:r>
          </w:p>
        </w:tc>
        <w:tc>
          <w:tcPr>
            <w:tcW w:w="2940" w:type="dxa"/>
          </w:tcPr>
          <w:p w:rsidR="0080276D" w:rsidRPr="0001152B" w:rsidRDefault="0080276D" w:rsidP="0080276D">
            <w:pPr>
              <w:spacing w:after="0" w:line="240" w:lineRule="auto"/>
              <w:rPr>
                <w:rFonts w:ascii="Times New Roman" w:hAnsi="Times New Roman"/>
                <w:sz w:val="26"/>
                <w:szCs w:val="26"/>
              </w:rPr>
            </w:pPr>
            <w:r w:rsidRPr="0001152B">
              <w:rPr>
                <w:rFonts w:ascii="Times New Roman" w:hAnsi="Times New Roman"/>
                <w:sz w:val="26"/>
                <w:szCs w:val="26"/>
              </w:rPr>
              <w:t>Использование методов ТРИЗ в КВН. Домашние заготовки, сценические миниатюры. Психология команды КВН.</w:t>
            </w:r>
          </w:p>
        </w:tc>
        <w:tc>
          <w:tcPr>
            <w:tcW w:w="1671"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Изучение целей создания команды КВН.</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p>
        </w:tc>
        <w:tc>
          <w:tcPr>
            <w:tcW w:w="2940"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b/>
                <w:sz w:val="26"/>
                <w:szCs w:val="26"/>
              </w:rPr>
              <w:t xml:space="preserve">Наработка сценических навыков </w:t>
            </w:r>
          </w:p>
        </w:tc>
        <w:tc>
          <w:tcPr>
            <w:tcW w:w="1671" w:type="dxa"/>
          </w:tcPr>
          <w:p w:rsidR="0080276D" w:rsidRPr="0001152B" w:rsidRDefault="0080276D"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1800" w:type="dxa"/>
          </w:tcPr>
          <w:p w:rsidR="0080276D" w:rsidRPr="0001152B" w:rsidRDefault="0080276D"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b/>
                <w:sz w:val="26"/>
                <w:szCs w:val="26"/>
              </w:rPr>
            </w:pPr>
          </w:p>
        </w:tc>
        <w:tc>
          <w:tcPr>
            <w:tcW w:w="2327" w:type="dxa"/>
            <w:gridSpan w:val="2"/>
            <w:tcBorders>
              <w:left w:val="single" w:sz="4" w:space="0" w:color="auto"/>
            </w:tcBorders>
          </w:tcPr>
          <w:p w:rsidR="0080276D" w:rsidRPr="0001152B" w:rsidRDefault="0080276D" w:rsidP="00B475D7">
            <w:pPr>
              <w:spacing w:after="0" w:line="240" w:lineRule="auto"/>
              <w:jc w:val="center"/>
              <w:rPr>
                <w:rFonts w:ascii="Times New Roman" w:hAnsi="Times New Roman"/>
                <w:b/>
                <w:sz w:val="26"/>
                <w:szCs w:val="26"/>
              </w:rPr>
            </w:pP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7.</w:t>
            </w:r>
          </w:p>
        </w:tc>
        <w:tc>
          <w:tcPr>
            <w:tcW w:w="2940" w:type="dxa"/>
          </w:tcPr>
          <w:p w:rsidR="0080276D" w:rsidRPr="0001152B" w:rsidRDefault="0080276D" w:rsidP="0080276D">
            <w:pPr>
              <w:spacing w:after="0" w:line="240" w:lineRule="auto"/>
              <w:rPr>
                <w:rFonts w:ascii="Times New Roman" w:hAnsi="Times New Roman"/>
                <w:sz w:val="26"/>
                <w:szCs w:val="26"/>
              </w:rPr>
            </w:pPr>
            <w:r w:rsidRPr="0001152B">
              <w:rPr>
                <w:rFonts w:ascii="Times New Roman" w:hAnsi="Times New Roman"/>
                <w:sz w:val="26"/>
                <w:szCs w:val="26"/>
              </w:rPr>
              <w:t>Актерские миниатюры в КВН. Тренинг: командный контакт, передача. Какие бывают лидеры.</w:t>
            </w:r>
          </w:p>
        </w:tc>
        <w:tc>
          <w:tcPr>
            <w:tcW w:w="1671"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Авторитарный и демократический лидер. Внутренняя организация, структура группы.</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8.</w:t>
            </w:r>
          </w:p>
        </w:tc>
        <w:tc>
          <w:tcPr>
            <w:tcW w:w="2940" w:type="dxa"/>
          </w:tcPr>
          <w:p w:rsidR="0080276D" w:rsidRPr="0001152B" w:rsidRDefault="0080276D" w:rsidP="0080276D">
            <w:pPr>
              <w:spacing w:after="0" w:line="240" w:lineRule="auto"/>
              <w:rPr>
                <w:rFonts w:ascii="Times New Roman" w:hAnsi="Times New Roman"/>
                <w:sz w:val="26"/>
                <w:szCs w:val="26"/>
              </w:rPr>
            </w:pPr>
            <w:r w:rsidRPr="0001152B">
              <w:rPr>
                <w:rFonts w:ascii="Times New Roman" w:hAnsi="Times New Roman"/>
                <w:sz w:val="26"/>
                <w:szCs w:val="26"/>
              </w:rPr>
              <w:t xml:space="preserve">Интонация в КВН. Образы-решения на сцене. Тренинг: интонационные упражнения, сценические этюды. </w:t>
            </w:r>
            <w:proofErr w:type="spellStart"/>
            <w:r w:rsidRPr="0001152B">
              <w:rPr>
                <w:rFonts w:ascii="Times New Roman" w:hAnsi="Times New Roman"/>
                <w:sz w:val="26"/>
                <w:szCs w:val="26"/>
              </w:rPr>
              <w:t>КВНовские</w:t>
            </w:r>
            <w:proofErr w:type="spellEnd"/>
            <w:r w:rsidRPr="0001152B">
              <w:rPr>
                <w:rFonts w:ascii="Times New Roman" w:hAnsi="Times New Roman"/>
                <w:sz w:val="26"/>
                <w:szCs w:val="26"/>
              </w:rPr>
              <w:t xml:space="preserve"> конкурсы.</w:t>
            </w:r>
          </w:p>
        </w:tc>
        <w:tc>
          <w:tcPr>
            <w:tcW w:w="1671"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Творческие поиски. Формы организации и проведения игры.</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9.</w:t>
            </w:r>
          </w:p>
        </w:tc>
        <w:tc>
          <w:tcPr>
            <w:tcW w:w="2940" w:type="dxa"/>
          </w:tcPr>
          <w:p w:rsidR="0080276D" w:rsidRPr="0001152B" w:rsidRDefault="0080276D" w:rsidP="00C7544D">
            <w:pPr>
              <w:spacing w:after="0" w:line="240" w:lineRule="auto"/>
              <w:rPr>
                <w:rFonts w:ascii="Times New Roman" w:hAnsi="Times New Roman"/>
                <w:sz w:val="26"/>
                <w:szCs w:val="26"/>
              </w:rPr>
            </w:pPr>
            <w:r w:rsidRPr="0001152B">
              <w:rPr>
                <w:rFonts w:ascii="Times New Roman" w:hAnsi="Times New Roman"/>
                <w:sz w:val="26"/>
                <w:szCs w:val="26"/>
              </w:rPr>
              <w:t>Пантомима в КВН. Музыкальная пантомима. Тренинг: «реклама», «телевидение».</w:t>
            </w:r>
            <w:r w:rsidR="00C7544D" w:rsidRPr="0001152B">
              <w:rPr>
                <w:rFonts w:ascii="Times New Roman" w:hAnsi="Times New Roman"/>
                <w:sz w:val="26"/>
                <w:szCs w:val="26"/>
              </w:rPr>
              <w:t xml:space="preserve"> Приветствие или визитка.</w:t>
            </w:r>
          </w:p>
        </w:tc>
        <w:tc>
          <w:tcPr>
            <w:tcW w:w="1671" w:type="dxa"/>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Выходная песня. Приветствие, перебивка.</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t>10.</w:t>
            </w:r>
          </w:p>
        </w:tc>
        <w:tc>
          <w:tcPr>
            <w:tcW w:w="2940" w:type="dxa"/>
          </w:tcPr>
          <w:p w:rsidR="0080276D" w:rsidRPr="0001152B" w:rsidRDefault="0080276D" w:rsidP="00C7544D">
            <w:pPr>
              <w:spacing w:after="0" w:line="240" w:lineRule="auto"/>
              <w:rPr>
                <w:rFonts w:ascii="Times New Roman" w:hAnsi="Times New Roman"/>
                <w:sz w:val="26"/>
                <w:szCs w:val="26"/>
              </w:rPr>
            </w:pPr>
            <w:r w:rsidRPr="0001152B">
              <w:rPr>
                <w:rFonts w:ascii="Times New Roman" w:hAnsi="Times New Roman"/>
                <w:sz w:val="26"/>
                <w:szCs w:val="26"/>
              </w:rPr>
              <w:t>Сценография, рисунок выступления. Использование ширмы, кулис, сценического реквизита.</w:t>
            </w:r>
            <w:r w:rsidR="00C7544D" w:rsidRPr="0001152B">
              <w:rPr>
                <w:rFonts w:ascii="Times New Roman" w:hAnsi="Times New Roman"/>
                <w:sz w:val="26"/>
                <w:szCs w:val="26"/>
              </w:rPr>
              <w:t xml:space="preserve"> Разминка.</w:t>
            </w:r>
          </w:p>
        </w:tc>
        <w:tc>
          <w:tcPr>
            <w:tcW w:w="1671" w:type="dxa"/>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 xml:space="preserve">Вопросы на заданную тему. Разминка на выбывание. «Белорусский </w:t>
            </w:r>
            <w:r w:rsidRPr="0001152B">
              <w:rPr>
                <w:rFonts w:ascii="Times New Roman" w:hAnsi="Times New Roman"/>
                <w:sz w:val="26"/>
                <w:szCs w:val="26"/>
              </w:rPr>
              <w:lastRenderedPageBreak/>
              <w:t>хоккей».</w:t>
            </w:r>
          </w:p>
        </w:tc>
      </w:tr>
      <w:tr w:rsidR="006A675F" w:rsidRPr="0001152B" w:rsidTr="0001152B">
        <w:trPr>
          <w:jc w:val="center"/>
        </w:trPr>
        <w:tc>
          <w:tcPr>
            <w:tcW w:w="619" w:type="dxa"/>
          </w:tcPr>
          <w:p w:rsidR="0080276D" w:rsidRPr="0001152B" w:rsidRDefault="0080276D" w:rsidP="00B475D7">
            <w:pPr>
              <w:spacing w:after="0" w:line="240" w:lineRule="auto"/>
              <w:jc w:val="both"/>
              <w:rPr>
                <w:rFonts w:ascii="Times New Roman" w:hAnsi="Times New Roman"/>
                <w:sz w:val="26"/>
                <w:szCs w:val="26"/>
              </w:rPr>
            </w:pPr>
            <w:r w:rsidRPr="0001152B">
              <w:rPr>
                <w:rFonts w:ascii="Times New Roman" w:hAnsi="Times New Roman"/>
                <w:sz w:val="26"/>
                <w:szCs w:val="26"/>
              </w:rPr>
              <w:lastRenderedPageBreak/>
              <w:t>11.</w:t>
            </w:r>
          </w:p>
        </w:tc>
        <w:tc>
          <w:tcPr>
            <w:tcW w:w="2940" w:type="dxa"/>
          </w:tcPr>
          <w:p w:rsidR="0080276D" w:rsidRPr="0001152B" w:rsidRDefault="0080276D" w:rsidP="00C7544D">
            <w:pPr>
              <w:spacing w:after="0" w:line="240" w:lineRule="auto"/>
              <w:rPr>
                <w:rFonts w:ascii="Times New Roman" w:hAnsi="Times New Roman"/>
                <w:sz w:val="26"/>
                <w:szCs w:val="26"/>
              </w:rPr>
            </w:pPr>
            <w:r w:rsidRPr="0001152B">
              <w:rPr>
                <w:rFonts w:ascii="Times New Roman" w:hAnsi="Times New Roman"/>
                <w:sz w:val="26"/>
                <w:szCs w:val="26"/>
              </w:rPr>
              <w:t>Сценические акценты. Тренинг: отработка главных сценических акцентов.</w:t>
            </w:r>
            <w:r w:rsidR="00C7544D" w:rsidRPr="0001152B">
              <w:rPr>
                <w:rFonts w:ascii="Times New Roman" w:hAnsi="Times New Roman"/>
                <w:sz w:val="26"/>
                <w:szCs w:val="26"/>
              </w:rPr>
              <w:t xml:space="preserve"> Музыкальный конкурс.</w:t>
            </w:r>
          </w:p>
        </w:tc>
        <w:tc>
          <w:tcPr>
            <w:tcW w:w="1671" w:type="dxa"/>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80276D" w:rsidRPr="0001152B" w:rsidRDefault="0080276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80276D" w:rsidRPr="0001152B" w:rsidRDefault="0080276D" w:rsidP="0080276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80276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w:t>
            </w:r>
            <w:proofErr w:type="spellStart"/>
            <w:r w:rsidRPr="0001152B">
              <w:rPr>
                <w:rFonts w:ascii="Times New Roman" w:hAnsi="Times New Roman"/>
                <w:sz w:val="26"/>
                <w:szCs w:val="26"/>
              </w:rPr>
              <w:t>Музобоз</w:t>
            </w:r>
            <w:proofErr w:type="spellEnd"/>
            <w:r w:rsidRPr="0001152B">
              <w:rPr>
                <w:rFonts w:ascii="Times New Roman" w:hAnsi="Times New Roman"/>
                <w:sz w:val="26"/>
                <w:szCs w:val="26"/>
              </w:rPr>
              <w:t>». Пародии. Конкурс одной песни.</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12.</w:t>
            </w:r>
          </w:p>
        </w:tc>
        <w:tc>
          <w:tcPr>
            <w:tcW w:w="2940"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Поэтапная режиссура.</w:t>
            </w:r>
          </w:p>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СТЭМ.</w:t>
            </w:r>
          </w:p>
        </w:tc>
        <w:tc>
          <w:tcPr>
            <w:tcW w:w="1671"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Сценический образ. Драматургия.</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p>
        </w:tc>
        <w:tc>
          <w:tcPr>
            <w:tcW w:w="2940"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b/>
                <w:sz w:val="26"/>
                <w:szCs w:val="26"/>
              </w:rPr>
              <w:t xml:space="preserve">Авторские задачи для команды </w:t>
            </w:r>
          </w:p>
        </w:tc>
        <w:tc>
          <w:tcPr>
            <w:tcW w:w="1671" w:type="dxa"/>
          </w:tcPr>
          <w:p w:rsidR="00C7544D" w:rsidRPr="0001152B" w:rsidRDefault="006F1865"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1800" w:type="dxa"/>
          </w:tcPr>
          <w:p w:rsidR="00C7544D" w:rsidRPr="0001152B" w:rsidRDefault="006F1865"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b/>
                <w:sz w:val="26"/>
                <w:szCs w:val="26"/>
              </w:rPr>
            </w:pPr>
          </w:p>
        </w:tc>
        <w:tc>
          <w:tcPr>
            <w:tcW w:w="2327" w:type="dxa"/>
            <w:gridSpan w:val="2"/>
            <w:tcBorders>
              <w:left w:val="single" w:sz="4" w:space="0" w:color="auto"/>
            </w:tcBorders>
          </w:tcPr>
          <w:p w:rsidR="00C7544D" w:rsidRPr="0001152B" w:rsidRDefault="00C7544D" w:rsidP="00B475D7">
            <w:pPr>
              <w:spacing w:after="0" w:line="240" w:lineRule="auto"/>
              <w:jc w:val="center"/>
              <w:rPr>
                <w:rFonts w:ascii="Times New Roman" w:hAnsi="Times New Roman"/>
                <w:b/>
                <w:sz w:val="26"/>
                <w:szCs w:val="26"/>
              </w:rPr>
            </w:pP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13.</w:t>
            </w:r>
          </w:p>
        </w:tc>
        <w:tc>
          <w:tcPr>
            <w:tcW w:w="2940" w:type="dxa"/>
          </w:tcPr>
          <w:p w:rsidR="00C7544D" w:rsidRPr="0001152B" w:rsidRDefault="00C7544D" w:rsidP="00C7544D">
            <w:pPr>
              <w:spacing w:after="0" w:line="240" w:lineRule="auto"/>
              <w:rPr>
                <w:rFonts w:ascii="Times New Roman" w:hAnsi="Times New Roman"/>
                <w:sz w:val="26"/>
                <w:szCs w:val="26"/>
              </w:rPr>
            </w:pPr>
            <w:r w:rsidRPr="0001152B">
              <w:rPr>
                <w:rFonts w:ascii="Times New Roman" w:hAnsi="Times New Roman"/>
                <w:sz w:val="26"/>
                <w:szCs w:val="26"/>
              </w:rPr>
              <w:t>Принципы построения сценария выступления в КВН. Конкурс приветствие, известные формы, новые решения, сценарный план СТЭМ. Временной лимит конкурсов, выбор материала. БРИЗ.</w:t>
            </w:r>
          </w:p>
        </w:tc>
        <w:tc>
          <w:tcPr>
            <w:tcW w:w="1671"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Новое использование обычных предметов. Текстовый конкурс.</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14.</w:t>
            </w:r>
          </w:p>
        </w:tc>
        <w:tc>
          <w:tcPr>
            <w:tcW w:w="2940" w:type="dxa"/>
          </w:tcPr>
          <w:p w:rsidR="00C7544D" w:rsidRPr="0001152B" w:rsidRDefault="00C7544D" w:rsidP="00C7544D">
            <w:pPr>
              <w:spacing w:after="0" w:line="240" w:lineRule="auto"/>
              <w:rPr>
                <w:rFonts w:ascii="Times New Roman" w:hAnsi="Times New Roman"/>
                <w:sz w:val="26"/>
                <w:szCs w:val="26"/>
              </w:rPr>
            </w:pPr>
            <w:r w:rsidRPr="0001152B">
              <w:rPr>
                <w:rFonts w:ascii="Times New Roman" w:hAnsi="Times New Roman"/>
                <w:sz w:val="26"/>
                <w:szCs w:val="26"/>
              </w:rPr>
              <w:t>Учет возможностей команды при создании сценария. Ролевой поиск, тематическая направленность. Капитанский конкурс.</w:t>
            </w:r>
          </w:p>
        </w:tc>
        <w:tc>
          <w:tcPr>
            <w:tcW w:w="1671"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 xml:space="preserve"> Литературное творчество. Сценические образы.</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15.</w:t>
            </w:r>
          </w:p>
        </w:tc>
        <w:tc>
          <w:tcPr>
            <w:tcW w:w="2940" w:type="dxa"/>
          </w:tcPr>
          <w:p w:rsidR="00C7544D" w:rsidRPr="0001152B" w:rsidRDefault="00C7544D" w:rsidP="006F1865">
            <w:pPr>
              <w:spacing w:after="0" w:line="240" w:lineRule="auto"/>
              <w:rPr>
                <w:rFonts w:ascii="Times New Roman" w:hAnsi="Times New Roman"/>
                <w:sz w:val="26"/>
                <w:szCs w:val="26"/>
              </w:rPr>
            </w:pPr>
            <w:r w:rsidRPr="0001152B">
              <w:rPr>
                <w:rFonts w:ascii="Times New Roman" w:hAnsi="Times New Roman"/>
                <w:sz w:val="26"/>
                <w:szCs w:val="26"/>
              </w:rPr>
              <w:t>Разработка сюжетной линии. Ролевые образы. Текстовые, музыкальные акценты. Выбор материала, сценические связки.</w:t>
            </w:r>
            <w:r w:rsidR="006F1865" w:rsidRPr="0001152B">
              <w:rPr>
                <w:rFonts w:ascii="Times New Roman" w:hAnsi="Times New Roman"/>
                <w:sz w:val="26"/>
                <w:szCs w:val="26"/>
              </w:rPr>
              <w:t xml:space="preserve"> Домашнее задание.</w:t>
            </w:r>
          </w:p>
        </w:tc>
        <w:tc>
          <w:tcPr>
            <w:tcW w:w="1671" w:type="dxa"/>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Выбор темы. Постановка проблемы.</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16.</w:t>
            </w:r>
          </w:p>
        </w:tc>
        <w:tc>
          <w:tcPr>
            <w:tcW w:w="2940" w:type="dxa"/>
          </w:tcPr>
          <w:p w:rsidR="00C7544D" w:rsidRPr="0001152B" w:rsidRDefault="00C7544D" w:rsidP="006F1865">
            <w:pPr>
              <w:spacing w:after="0" w:line="240" w:lineRule="auto"/>
              <w:rPr>
                <w:rFonts w:ascii="Times New Roman" w:hAnsi="Times New Roman"/>
                <w:sz w:val="26"/>
                <w:szCs w:val="26"/>
              </w:rPr>
            </w:pPr>
            <w:r w:rsidRPr="0001152B">
              <w:rPr>
                <w:rFonts w:ascii="Times New Roman" w:hAnsi="Times New Roman"/>
                <w:sz w:val="26"/>
                <w:szCs w:val="26"/>
              </w:rPr>
              <w:t>Постановка сценария на сцене. Сценография, подача.</w:t>
            </w:r>
            <w:r w:rsidR="006F1865" w:rsidRPr="0001152B">
              <w:rPr>
                <w:rFonts w:ascii="Times New Roman" w:hAnsi="Times New Roman"/>
                <w:sz w:val="26"/>
                <w:szCs w:val="26"/>
              </w:rPr>
              <w:t xml:space="preserve"> Организация игры КВН.</w:t>
            </w:r>
          </w:p>
        </w:tc>
        <w:tc>
          <w:tcPr>
            <w:tcW w:w="1671" w:type="dxa"/>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Подготовка к игре.  Первенство КВН. Создание рабочей группы.</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17.</w:t>
            </w:r>
          </w:p>
        </w:tc>
        <w:tc>
          <w:tcPr>
            <w:tcW w:w="2940" w:type="dxa"/>
          </w:tcPr>
          <w:p w:rsidR="00C7544D" w:rsidRPr="0001152B" w:rsidRDefault="006F1865" w:rsidP="006F1865">
            <w:pPr>
              <w:spacing w:after="0" w:line="240" w:lineRule="auto"/>
              <w:rPr>
                <w:rFonts w:ascii="Times New Roman" w:hAnsi="Times New Roman"/>
                <w:sz w:val="26"/>
                <w:szCs w:val="26"/>
              </w:rPr>
            </w:pPr>
            <w:r w:rsidRPr="0001152B">
              <w:rPr>
                <w:rFonts w:ascii="Times New Roman" w:hAnsi="Times New Roman"/>
                <w:sz w:val="26"/>
                <w:szCs w:val="26"/>
              </w:rPr>
              <w:t xml:space="preserve">Фестиваль команд КВН. </w:t>
            </w:r>
            <w:r w:rsidR="00C7544D" w:rsidRPr="0001152B">
              <w:rPr>
                <w:rFonts w:ascii="Times New Roman" w:hAnsi="Times New Roman"/>
                <w:sz w:val="26"/>
                <w:szCs w:val="26"/>
              </w:rPr>
              <w:t>Постановка сценария на сцене. Синхронность, слаженность.</w:t>
            </w:r>
          </w:p>
        </w:tc>
        <w:tc>
          <w:tcPr>
            <w:tcW w:w="1671" w:type="dxa"/>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 xml:space="preserve">Темы конкурсов. </w:t>
            </w:r>
            <w:proofErr w:type="spellStart"/>
            <w:r w:rsidRPr="0001152B">
              <w:rPr>
                <w:rFonts w:ascii="Times New Roman" w:hAnsi="Times New Roman"/>
                <w:sz w:val="26"/>
                <w:szCs w:val="26"/>
              </w:rPr>
              <w:t>КВНовские</w:t>
            </w:r>
            <w:proofErr w:type="spellEnd"/>
            <w:r w:rsidRPr="0001152B">
              <w:rPr>
                <w:rFonts w:ascii="Times New Roman" w:hAnsi="Times New Roman"/>
                <w:sz w:val="26"/>
                <w:szCs w:val="26"/>
              </w:rPr>
              <w:t xml:space="preserve"> номинации.</w:t>
            </w:r>
          </w:p>
        </w:tc>
      </w:tr>
      <w:tr w:rsidR="006A675F" w:rsidRPr="0001152B" w:rsidTr="0001152B">
        <w:trPr>
          <w:jc w:val="center"/>
        </w:trPr>
        <w:tc>
          <w:tcPr>
            <w:tcW w:w="619" w:type="dxa"/>
          </w:tcPr>
          <w:p w:rsidR="00C7544D" w:rsidRPr="0001152B" w:rsidRDefault="00C7544D" w:rsidP="00B475D7">
            <w:pPr>
              <w:spacing w:after="0" w:line="240" w:lineRule="auto"/>
              <w:jc w:val="both"/>
              <w:rPr>
                <w:rFonts w:ascii="Times New Roman" w:hAnsi="Times New Roman"/>
                <w:sz w:val="26"/>
                <w:szCs w:val="26"/>
              </w:rPr>
            </w:pPr>
            <w:r w:rsidRPr="0001152B">
              <w:rPr>
                <w:rFonts w:ascii="Times New Roman" w:hAnsi="Times New Roman"/>
                <w:sz w:val="26"/>
                <w:szCs w:val="26"/>
              </w:rPr>
              <w:t>18.</w:t>
            </w:r>
          </w:p>
        </w:tc>
        <w:tc>
          <w:tcPr>
            <w:tcW w:w="2940" w:type="dxa"/>
          </w:tcPr>
          <w:p w:rsidR="00C7544D" w:rsidRPr="0001152B" w:rsidRDefault="00C7544D" w:rsidP="006F1865">
            <w:pPr>
              <w:spacing w:after="0" w:line="240" w:lineRule="auto"/>
              <w:rPr>
                <w:rFonts w:ascii="Times New Roman" w:hAnsi="Times New Roman"/>
                <w:sz w:val="26"/>
                <w:szCs w:val="26"/>
              </w:rPr>
            </w:pPr>
            <w:r w:rsidRPr="0001152B">
              <w:rPr>
                <w:rFonts w:ascii="Times New Roman" w:hAnsi="Times New Roman"/>
                <w:sz w:val="26"/>
                <w:szCs w:val="26"/>
              </w:rPr>
              <w:t>Постановка сценария на сцене. Темпо</w:t>
            </w:r>
            <w:r w:rsidR="00E12988" w:rsidRPr="0001152B">
              <w:rPr>
                <w:rFonts w:ascii="Times New Roman" w:hAnsi="Times New Roman"/>
                <w:sz w:val="26"/>
                <w:szCs w:val="26"/>
              </w:rPr>
              <w:t xml:space="preserve"> </w:t>
            </w:r>
            <w:r w:rsidRPr="0001152B">
              <w:rPr>
                <w:rFonts w:ascii="Times New Roman" w:hAnsi="Times New Roman"/>
                <w:sz w:val="26"/>
                <w:szCs w:val="26"/>
              </w:rPr>
              <w:t>ритм, паузы.</w:t>
            </w:r>
          </w:p>
        </w:tc>
        <w:tc>
          <w:tcPr>
            <w:tcW w:w="1671" w:type="dxa"/>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C7544D" w:rsidRPr="0001152B" w:rsidRDefault="00C7544D"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C7544D" w:rsidRPr="0001152B" w:rsidRDefault="00C7544D" w:rsidP="00C7544D">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C7544D"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Четвертьфинал. Полуфинал.</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p>
        </w:tc>
        <w:tc>
          <w:tcPr>
            <w:tcW w:w="2940" w:type="dxa"/>
          </w:tcPr>
          <w:p w:rsidR="006F1865" w:rsidRPr="0001152B" w:rsidRDefault="006F1865" w:rsidP="006F1865">
            <w:pPr>
              <w:spacing w:after="0" w:line="240" w:lineRule="auto"/>
              <w:rPr>
                <w:rFonts w:ascii="Times New Roman" w:hAnsi="Times New Roman"/>
                <w:sz w:val="26"/>
                <w:szCs w:val="26"/>
              </w:rPr>
            </w:pPr>
            <w:r w:rsidRPr="0001152B">
              <w:rPr>
                <w:rFonts w:ascii="Times New Roman" w:hAnsi="Times New Roman"/>
                <w:b/>
                <w:sz w:val="26"/>
                <w:szCs w:val="26"/>
              </w:rPr>
              <w:t xml:space="preserve">Музыкально-техническая база команды </w:t>
            </w:r>
          </w:p>
        </w:tc>
        <w:tc>
          <w:tcPr>
            <w:tcW w:w="1671" w:type="dxa"/>
          </w:tcPr>
          <w:p w:rsidR="006F1865" w:rsidRPr="0001152B" w:rsidRDefault="006F1865"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1800" w:type="dxa"/>
          </w:tcPr>
          <w:p w:rsidR="006F1865" w:rsidRPr="0001152B" w:rsidRDefault="006F1865"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b/>
                <w:sz w:val="26"/>
                <w:szCs w:val="26"/>
              </w:rPr>
            </w:pPr>
          </w:p>
        </w:tc>
        <w:tc>
          <w:tcPr>
            <w:tcW w:w="2327" w:type="dxa"/>
            <w:gridSpan w:val="2"/>
            <w:tcBorders>
              <w:left w:val="single" w:sz="4" w:space="0" w:color="auto"/>
            </w:tcBorders>
          </w:tcPr>
          <w:p w:rsidR="006F1865" w:rsidRPr="0001152B" w:rsidRDefault="006F1865" w:rsidP="00B475D7">
            <w:pPr>
              <w:spacing w:after="0" w:line="240" w:lineRule="auto"/>
              <w:jc w:val="center"/>
              <w:rPr>
                <w:rFonts w:ascii="Times New Roman" w:hAnsi="Times New Roman"/>
                <w:b/>
                <w:sz w:val="26"/>
                <w:szCs w:val="26"/>
              </w:rPr>
            </w:pP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t>19.</w:t>
            </w:r>
          </w:p>
        </w:tc>
        <w:tc>
          <w:tcPr>
            <w:tcW w:w="2940" w:type="dxa"/>
          </w:tcPr>
          <w:p w:rsidR="006F1865" w:rsidRPr="0001152B" w:rsidRDefault="006F1865" w:rsidP="006F1865">
            <w:pPr>
              <w:spacing w:after="0" w:line="240" w:lineRule="auto"/>
              <w:rPr>
                <w:rFonts w:ascii="Times New Roman" w:hAnsi="Times New Roman"/>
                <w:sz w:val="26"/>
                <w:szCs w:val="26"/>
              </w:rPr>
            </w:pPr>
            <w:r w:rsidRPr="0001152B">
              <w:rPr>
                <w:rFonts w:ascii="Times New Roman" w:hAnsi="Times New Roman"/>
                <w:sz w:val="26"/>
                <w:szCs w:val="26"/>
              </w:rPr>
              <w:t>Требования к залам. Музыкальные подводки, финальные песни.</w:t>
            </w:r>
          </w:p>
        </w:tc>
        <w:tc>
          <w:tcPr>
            <w:tcW w:w="1671"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Оборудование. Репетиции на сцене.</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t>20.</w:t>
            </w:r>
          </w:p>
        </w:tc>
        <w:tc>
          <w:tcPr>
            <w:tcW w:w="2940" w:type="dxa"/>
          </w:tcPr>
          <w:p w:rsidR="006F1865" w:rsidRPr="0001152B" w:rsidRDefault="006F1865" w:rsidP="00F67830">
            <w:pPr>
              <w:spacing w:after="0" w:line="240" w:lineRule="auto"/>
              <w:rPr>
                <w:rFonts w:ascii="Times New Roman" w:hAnsi="Times New Roman"/>
                <w:sz w:val="26"/>
                <w:szCs w:val="26"/>
              </w:rPr>
            </w:pPr>
            <w:r w:rsidRPr="0001152B">
              <w:rPr>
                <w:rFonts w:ascii="Times New Roman" w:hAnsi="Times New Roman"/>
                <w:sz w:val="26"/>
                <w:szCs w:val="26"/>
              </w:rPr>
              <w:t xml:space="preserve">Темы конкурсов. Звуковые паузы, смена </w:t>
            </w:r>
            <w:r w:rsidRPr="0001152B">
              <w:rPr>
                <w:rFonts w:ascii="Times New Roman" w:hAnsi="Times New Roman"/>
                <w:sz w:val="26"/>
                <w:szCs w:val="26"/>
              </w:rPr>
              <w:lastRenderedPageBreak/>
              <w:t>музыкального сопровождения.</w:t>
            </w:r>
          </w:p>
        </w:tc>
        <w:tc>
          <w:tcPr>
            <w:tcW w:w="1671" w:type="dxa"/>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lastRenderedPageBreak/>
              <w:t>1</w:t>
            </w:r>
          </w:p>
        </w:tc>
        <w:tc>
          <w:tcPr>
            <w:tcW w:w="1800"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 xml:space="preserve">«Кино». «Школа», «Литература», </w:t>
            </w:r>
            <w:r w:rsidRPr="0001152B">
              <w:rPr>
                <w:rFonts w:ascii="Times New Roman" w:hAnsi="Times New Roman"/>
                <w:sz w:val="26"/>
                <w:szCs w:val="26"/>
              </w:rPr>
              <w:lastRenderedPageBreak/>
              <w:t>«Спорт».</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lastRenderedPageBreak/>
              <w:t>21.</w:t>
            </w:r>
          </w:p>
        </w:tc>
        <w:tc>
          <w:tcPr>
            <w:tcW w:w="2940" w:type="dxa"/>
          </w:tcPr>
          <w:p w:rsidR="006F1865" w:rsidRPr="0001152B" w:rsidRDefault="00F67830" w:rsidP="00F67830">
            <w:pPr>
              <w:spacing w:after="0" w:line="240" w:lineRule="auto"/>
              <w:rPr>
                <w:rFonts w:ascii="Times New Roman" w:hAnsi="Times New Roman"/>
                <w:sz w:val="26"/>
                <w:szCs w:val="26"/>
              </w:rPr>
            </w:pPr>
            <w:r w:rsidRPr="0001152B">
              <w:rPr>
                <w:rFonts w:ascii="Times New Roman" w:hAnsi="Times New Roman"/>
                <w:sz w:val="26"/>
                <w:szCs w:val="26"/>
              </w:rPr>
              <w:t xml:space="preserve">Время, отведенное на конкурс. </w:t>
            </w:r>
            <w:r w:rsidR="006F1865" w:rsidRPr="0001152B">
              <w:rPr>
                <w:rFonts w:ascii="Times New Roman" w:hAnsi="Times New Roman"/>
                <w:sz w:val="26"/>
                <w:szCs w:val="26"/>
              </w:rPr>
              <w:t>Музыкальный акцент. Характер роли в музыкальном акценте.</w:t>
            </w:r>
          </w:p>
        </w:tc>
        <w:tc>
          <w:tcPr>
            <w:tcW w:w="1671"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Последовательность конкурсов.</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t>22.</w:t>
            </w:r>
          </w:p>
        </w:tc>
        <w:tc>
          <w:tcPr>
            <w:tcW w:w="2940" w:type="dxa"/>
          </w:tcPr>
          <w:p w:rsidR="006F1865" w:rsidRPr="0001152B" w:rsidRDefault="00F67830" w:rsidP="00F67830">
            <w:pPr>
              <w:spacing w:after="0" w:line="240" w:lineRule="auto"/>
              <w:rPr>
                <w:rFonts w:ascii="Times New Roman" w:hAnsi="Times New Roman"/>
                <w:sz w:val="26"/>
                <w:szCs w:val="26"/>
              </w:rPr>
            </w:pPr>
            <w:r w:rsidRPr="0001152B">
              <w:rPr>
                <w:rFonts w:ascii="Times New Roman" w:hAnsi="Times New Roman"/>
                <w:sz w:val="26"/>
                <w:szCs w:val="26"/>
              </w:rPr>
              <w:t xml:space="preserve">Сценарий игры и ведущий. </w:t>
            </w:r>
            <w:r w:rsidR="006F1865" w:rsidRPr="0001152B">
              <w:rPr>
                <w:rFonts w:ascii="Times New Roman" w:hAnsi="Times New Roman"/>
                <w:sz w:val="26"/>
                <w:szCs w:val="26"/>
              </w:rPr>
              <w:t>Практика работы с микрофонами. Сценическое оборудование.</w:t>
            </w:r>
          </w:p>
        </w:tc>
        <w:tc>
          <w:tcPr>
            <w:tcW w:w="1671" w:type="dxa"/>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Опыт работы на сцене. Генеральные репетиции.</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t>23.</w:t>
            </w:r>
          </w:p>
        </w:tc>
        <w:tc>
          <w:tcPr>
            <w:tcW w:w="2940" w:type="dxa"/>
          </w:tcPr>
          <w:p w:rsidR="006F1865" w:rsidRPr="0001152B" w:rsidRDefault="00F67830" w:rsidP="00F67830">
            <w:pPr>
              <w:spacing w:after="0" w:line="240" w:lineRule="auto"/>
              <w:rPr>
                <w:rFonts w:ascii="Times New Roman" w:hAnsi="Times New Roman"/>
                <w:sz w:val="26"/>
                <w:szCs w:val="26"/>
              </w:rPr>
            </w:pPr>
            <w:r w:rsidRPr="0001152B">
              <w:rPr>
                <w:rFonts w:ascii="Times New Roman" w:hAnsi="Times New Roman"/>
                <w:sz w:val="26"/>
                <w:szCs w:val="26"/>
              </w:rPr>
              <w:t xml:space="preserve">Порядок выхода команд. </w:t>
            </w:r>
            <w:r w:rsidR="006F1865" w:rsidRPr="0001152B">
              <w:rPr>
                <w:rFonts w:ascii="Times New Roman" w:hAnsi="Times New Roman"/>
                <w:sz w:val="26"/>
                <w:szCs w:val="26"/>
              </w:rPr>
              <w:t>Разводка на микрофоны.</w:t>
            </w:r>
          </w:p>
        </w:tc>
        <w:tc>
          <w:tcPr>
            <w:tcW w:w="1671"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Чередование команд. Жеребьевка.</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sz w:val="26"/>
                <w:szCs w:val="26"/>
              </w:rPr>
              <w:t>24.</w:t>
            </w:r>
          </w:p>
        </w:tc>
        <w:tc>
          <w:tcPr>
            <w:tcW w:w="2940" w:type="dxa"/>
          </w:tcPr>
          <w:p w:rsidR="006F1865" w:rsidRPr="0001152B" w:rsidRDefault="00F67830" w:rsidP="00F67830">
            <w:pPr>
              <w:spacing w:after="0" w:line="240" w:lineRule="auto"/>
              <w:rPr>
                <w:rFonts w:ascii="Times New Roman" w:hAnsi="Times New Roman"/>
                <w:sz w:val="26"/>
                <w:szCs w:val="26"/>
              </w:rPr>
            </w:pPr>
            <w:r w:rsidRPr="0001152B">
              <w:rPr>
                <w:rFonts w:ascii="Times New Roman" w:hAnsi="Times New Roman"/>
                <w:sz w:val="26"/>
                <w:szCs w:val="26"/>
              </w:rPr>
              <w:t xml:space="preserve">Жюри и счетная комиссия. </w:t>
            </w:r>
            <w:r w:rsidR="006F1865" w:rsidRPr="0001152B">
              <w:rPr>
                <w:rFonts w:ascii="Times New Roman" w:hAnsi="Times New Roman"/>
                <w:sz w:val="26"/>
                <w:szCs w:val="26"/>
              </w:rPr>
              <w:t>Звук. Голосовая подача.</w:t>
            </w:r>
          </w:p>
        </w:tc>
        <w:tc>
          <w:tcPr>
            <w:tcW w:w="1671" w:type="dxa"/>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F1865" w:rsidRPr="0001152B" w:rsidRDefault="006F1865"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sz w:val="26"/>
                <w:szCs w:val="26"/>
              </w:rPr>
            </w:pPr>
          </w:p>
        </w:tc>
        <w:tc>
          <w:tcPr>
            <w:tcW w:w="2327" w:type="dxa"/>
            <w:gridSpan w:val="2"/>
            <w:tcBorders>
              <w:left w:val="single" w:sz="4" w:space="0" w:color="auto"/>
            </w:tcBorders>
          </w:tcPr>
          <w:p w:rsidR="006F1865" w:rsidRPr="0001152B" w:rsidRDefault="00F67830" w:rsidP="00B475D7">
            <w:pPr>
              <w:spacing w:after="0" w:line="240" w:lineRule="auto"/>
              <w:jc w:val="center"/>
              <w:rPr>
                <w:rFonts w:ascii="Times New Roman" w:hAnsi="Times New Roman"/>
                <w:sz w:val="26"/>
                <w:szCs w:val="26"/>
              </w:rPr>
            </w:pPr>
            <w:r w:rsidRPr="0001152B">
              <w:rPr>
                <w:rFonts w:ascii="Times New Roman" w:hAnsi="Times New Roman"/>
                <w:sz w:val="26"/>
                <w:szCs w:val="26"/>
              </w:rPr>
              <w:t>Состав жюри. Система оценок конкурсов.</w:t>
            </w:r>
          </w:p>
        </w:tc>
      </w:tr>
      <w:tr w:rsidR="006A675F" w:rsidRPr="0001152B" w:rsidTr="0001152B">
        <w:trPr>
          <w:jc w:val="center"/>
        </w:trPr>
        <w:tc>
          <w:tcPr>
            <w:tcW w:w="619" w:type="dxa"/>
          </w:tcPr>
          <w:p w:rsidR="006F1865" w:rsidRPr="0001152B" w:rsidRDefault="006F1865" w:rsidP="00B475D7">
            <w:pPr>
              <w:spacing w:after="0" w:line="240" w:lineRule="auto"/>
              <w:jc w:val="both"/>
              <w:rPr>
                <w:rFonts w:ascii="Times New Roman" w:hAnsi="Times New Roman"/>
                <w:sz w:val="26"/>
                <w:szCs w:val="26"/>
              </w:rPr>
            </w:pPr>
          </w:p>
        </w:tc>
        <w:tc>
          <w:tcPr>
            <w:tcW w:w="2940" w:type="dxa"/>
          </w:tcPr>
          <w:p w:rsidR="006F1865" w:rsidRPr="0001152B" w:rsidRDefault="006F1865" w:rsidP="00B475D7">
            <w:pPr>
              <w:spacing w:after="0" w:line="240" w:lineRule="auto"/>
              <w:jc w:val="both"/>
              <w:rPr>
                <w:rFonts w:ascii="Times New Roman" w:hAnsi="Times New Roman"/>
                <w:sz w:val="26"/>
                <w:szCs w:val="26"/>
              </w:rPr>
            </w:pPr>
            <w:r w:rsidRPr="0001152B">
              <w:rPr>
                <w:rFonts w:ascii="Times New Roman" w:hAnsi="Times New Roman"/>
                <w:b/>
                <w:sz w:val="26"/>
                <w:szCs w:val="26"/>
              </w:rPr>
              <w:t xml:space="preserve">Концертная деятельность команды </w:t>
            </w:r>
          </w:p>
        </w:tc>
        <w:tc>
          <w:tcPr>
            <w:tcW w:w="1671" w:type="dxa"/>
          </w:tcPr>
          <w:p w:rsidR="006F1865" w:rsidRPr="0001152B" w:rsidRDefault="00F67830"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5</w:t>
            </w:r>
          </w:p>
        </w:tc>
        <w:tc>
          <w:tcPr>
            <w:tcW w:w="1800" w:type="dxa"/>
          </w:tcPr>
          <w:p w:rsidR="006F1865" w:rsidRPr="0001152B" w:rsidRDefault="00F67830"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5</w:t>
            </w:r>
          </w:p>
        </w:tc>
        <w:tc>
          <w:tcPr>
            <w:tcW w:w="903" w:type="dxa"/>
            <w:tcBorders>
              <w:right w:val="single" w:sz="4" w:space="0" w:color="auto"/>
            </w:tcBorders>
          </w:tcPr>
          <w:p w:rsidR="006F1865" w:rsidRPr="0001152B" w:rsidRDefault="006F1865" w:rsidP="006F1865">
            <w:pPr>
              <w:spacing w:after="0" w:line="240" w:lineRule="auto"/>
              <w:jc w:val="center"/>
              <w:rPr>
                <w:rFonts w:ascii="Times New Roman" w:hAnsi="Times New Roman"/>
                <w:b/>
                <w:sz w:val="26"/>
                <w:szCs w:val="26"/>
              </w:rPr>
            </w:pPr>
          </w:p>
        </w:tc>
        <w:tc>
          <w:tcPr>
            <w:tcW w:w="2327" w:type="dxa"/>
            <w:gridSpan w:val="2"/>
            <w:tcBorders>
              <w:left w:val="single" w:sz="4" w:space="0" w:color="auto"/>
            </w:tcBorders>
          </w:tcPr>
          <w:p w:rsidR="006F1865" w:rsidRPr="0001152B" w:rsidRDefault="006F1865" w:rsidP="00B475D7">
            <w:pPr>
              <w:spacing w:after="0" w:line="240" w:lineRule="auto"/>
              <w:jc w:val="center"/>
              <w:rPr>
                <w:rFonts w:ascii="Times New Roman" w:hAnsi="Times New Roman"/>
                <w:b/>
                <w:sz w:val="26"/>
                <w:szCs w:val="26"/>
              </w:rPr>
            </w:pP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sz w:val="26"/>
                <w:szCs w:val="26"/>
              </w:rPr>
              <w:t>25.</w:t>
            </w:r>
          </w:p>
        </w:tc>
        <w:tc>
          <w:tcPr>
            <w:tcW w:w="2940" w:type="dxa"/>
          </w:tcPr>
          <w:p w:rsidR="006A675F" w:rsidRPr="0001152B" w:rsidRDefault="006A675F" w:rsidP="00F67830">
            <w:pPr>
              <w:spacing w:after="0" w:line="240" w:lineRule="auto"/>
              <w:rPr>
                <w:rFonts w:ascii="Times New Roman" w:hAnsi="Times New Roman"/>
                <w:sz w:val="26"/>
                <w:szCs w:val="26"/>
              </w:rPr>
            </w:pPr>
            <w:r w:rsidRPr="0001152B">
              <w:rPr>
                <w:rFonts w:ascii="Times New Roman" w:hAnsi="Times New Roman"/>
                <w:sz w:val="26"/>
                <w:szCs w:val="26"/>
              </w:rPr>
              <w:t>Работа с командами. Участие команды в турнире КВН.</w:t>
            </w:r>
          </w:p>
        </w:tc>
        <w:tc>
          <w:tcPr>
            <w:tcW w:w="1671"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1800"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915" w:type="dxa"/>
            <w:gridSpan w:val="2"/>
            <w:tcBorders>
              <w:right w:val="single" w:sz="4" w:space="0" w:color="auto"/>
            </w:tcBorders>
          </w:tcPr>
          <w:p w:rsidR="006A675F" w:rsidRPr="0001152B" w:rsidRDefault="006A675F" w:rsidP="00B475D7">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«Этапы большого пути».</w:t>
            </w: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sz w:val="26"/>
                <w:szCs w:val="26"/>
              </w:rPr>
              <w:t>26.</w:t>
            </w:r>
          </w:p>
        </w:tc>
        <w:tc>
          <w:tcPr>
            <w:tcW w:w="2940" w:type="dxa"/>
          </w:tcPr>
          <w:p w:rsidR="006A675F" w:rsidRPr="0001152B" w:rsidRDefault="006A675F" w:rsidP="006A675F">
            <w:pPr>
              <w:spacing w:after="0" w:line="240" w:lineRule="auto"/>
              <w:rPr>
                <w:rFonts w:ascii="Times New Roman" w:hAnsi="Times New Roman"/>
                <w:sz w:val="26"/>
                <w:szCs w:val="26"/>
              </w:rPr>
            </w:pPr>
            <w:r w:rsidRPr="0001152B">
              <w:rPr>
                <w:rFonts w:ascii="Times New Roman" w:hAnsi="Times New Roman"/>
                <w:sz w:val="26"/>
                <w:szCs w:val="26"/>
              </w:rPr>
              <w:t>Требования к командам. Методика организации турнира КВН. Практика: участие в организации турнира.</w:t>
            </w:r>
          </w:p>
        </w:tc>
        <w:tc>
          <w:tcPr>
            <w:tcW w:w="1671"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1800"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Редакторы КВН. Шутки и анекдоты. Литература и периодика.</w:t>
            </w: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sz w:val="26"/>
                <w:szCs w:val="26"/>
              </w:rPr>
              <w:t>27.</w:t>
            </w:r>
          </w:p>
        </w:tc>
        <w:tc>
          <w:tcPr>
            <w:tcW w:w="2940" w:type="dxa"/>
          </w:tcPr>
          <w:p w:rsidR="006A675F" w:rsidRPr="0001152B" w:rsidRDefault="006A675F" w:rsidP="006A675F">
            <w:pPr>
              <w:spacing w:after="0" w:line="240" w:lineRule="auto"/>
              <w:rPr>
                <w:rFonts w:ascii="Times New Roman" w:hAnsi="Times New Roman"/>
                <w:sz w:val="26"/>
                <w:szCs w:val="26"/>
              </w:rPr>
            </w:pPr>
            <w:r w:rsidRPr="0001152B">
              <w:rPr>
                <w:rFonts w:ascii="Times New Roman" w:hAnsi="Times New Roman"/>
                <w:sz w:val="26"/>
                <w:szCs w:val="26"/>
              </w:rPr>
              <w:t>Редактирование текстов. Деятельность оргкомитета турнира. Практика: участие в работе оргкомитета.</w:t>
            </w:r>
          </w:p>
        </w:tc>
        <w:tc>
          <w:tcPr>
            <w:tcW w:w="1671"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1800"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1</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Ряд «Чего нельзя».</w:t>
            </w: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p>
        </w:tc>
        <w:tc>
          <w:tcPr>
            <w:tcW w:w="2940"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b/>
                <w:sz w:val="26"/>
                <w:szCs w:val="26"/>
              </w:rPr>
              <w:t xml:space="preserve">Коллективная деятельность </w:t>
            </w:r>
          </w:p>
        </w:tc>
        <w:tc>
          <w:tcPr>
            <w:tcW w:w="1671" w:type="dxa"/>
          </w:tcPr>
          <w:p w:rsidR="006A675F" w:rsidRPr="0001152B" w:rsidRDefault="00823383"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1800" w:type="dxa"/>
          </w:tcPr>
          <w:p w:rsidR="006A675F" w:rsidRPr="0001152B" w:rsidRDefault="00823383"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6</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b/>
                <w:sz w:val="26"/>
                <w:szCs w:val="26"/>
              </w:rPr>
            </w:pPr>
          </w:p>
        </w:tc>
        <w:tc>
          <w:tcPr>
            <w:tcW w:w="2315" w:type="dxa"/>
            <w:tcBorders>
              <w:left w:val="single" w:sz="4" w:space="0" w:color="auto"/>
            </w:tcBorders>
          </w:tcPr>
          <w:p w:rsidR="006A675F" w:rsidRPr="0001152B" w:rsidRDefault="006A675F" w:rsidP="00B475D7">
            <w:pPr>
              <w:spacing w:after="0" w:line="240" w:lineRule="auto"/>
              <w:jc w:val="center"/>
              <w:rPr>
                <w:rFonts w:ascii="Times New Roman" w:hAnsi="Times New Roman"/>
                <w:b/>
                <w:sz w:val="26"/>
                <w:szCs w:val="26"/>
              </w:rPr>
            </w:pP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sz w:val="26"/>
                <w:szCs w:val="26"/>
              </w:rPr>
              <w:t>28.</w:t>
            </w:r>
          </w:p>
        </w:tc>
        <w:tc>
          <w:tcPr>
            <w:tcW w:w="2940" w:type="dxa"/>
          </w:tcPr>
          <w:p w:rsidR="006A675F" w:rsidRPr="0001152B" w:rsidRDefault="006A675F" w:rsidP="006A675F">
            <w:pPr>
              <w:spacing w:after="0" w:line="240" w:lineRule="auto"/>
              <w:rPr>
                <w:rFonts w:ascii="Times New Roman" w:hAnsi="Times New Roman"/>
                <w:sz w:val="26"/>
                <w:szCs w:val="26"/>
              </w:rPr>
            </w:pPr>
            <w:r w:rsidRPr="0001152B">
              <w:rPr>
                <w:rFonts w:ascii="Times New Roman" w:hAnsi="Times New Roman"/>
                <w:sz w:val="26"/>
                <w:szCs w:val="26"/>
              </w:rPr>
              <w:t>Музыкальный редактор. Анализ творческого выступления команды.</w:t>
            </w:r>
          </w:p>
        </w:tc>
        <w:tc>
          <w:tcPr>
            <w:tcW w:w="1671"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1800" w:type="dxa"/>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6A675F" w:rsidP="00B475D7">
            <w:pPr>
              <w:spacing w:after="0" w:line="240" w:lineRule="auto"/>
              <w:jc w:val="center"/>
              <w:rPr>
                <w:rFonts w:ascii="Times New Roman" w:hAnsi="Times New Roman"/>
                <w:sz w:val="26"/>
                <w:szCs w:val="26"/>
              </w:rPr>
            </w:pPr>
            <w:r w:rsidRPr="0001152B">
              <w:rPr>
                <w:rFonts w:ascii="Times New Roman" w:hAnsi="Times New Roman"/>
                <w:sz w:val="26"/>
                <w:szCs w:val="26"/>
              </w:rPr>
              <w:t>Тональность. Музыкальный ряд.</w:t>
            </w:r>
          </w:p>
        </w:tc>
      </w:tr>
      <w:tr w:rsidR="00823383" w:rsidRPr="0001152B" w:rsidTr="0001152B">
        <w:trPr>
          <w:jc w:val="center"/>
        </w:trPr>
        <w:tc>
          <w:tcPr>
            <w:tcW w:w="619" w:type="dxa"/>
          </w:tcPr>
          <w:p w:rsidR="006A675F" w:rsidRPr="0001152B" w:rsidRDefault="006A675F" w:rsidP="00B475D7">
            <w:pPr>
              <w:spacing w:after="0" w:line="240" w:lineRule="auto"/>
              <w:jc w:val="both"/>
              <w:rPr>
                <w:rFonts w:ascii="Times New Roman" w:hAnsi="Times New Roman"/>
                <w:sz w:val="26"/>
                <w:szCs w:val="26"/>
              </w:rPr>
            </w:pPr>
            <w:r w:rsidRPr="0001152B">
              <w:rPr>
                <w:rFonts w:ascii="Times New Roman" w:hAnsi="Times New Roman"/>
                <w:sz w:val="26"/>
                <w:szCs w:val="26"/>
              </w:rPr>
              <w:t>29.</w:t>
            </w:r>
          </w:p>
        </w:tc>
        <w:tc>
          <w:tcPr>
            <w:tcW w:w="2940" w:type="dxa"/>
          </w:tcPr>
          <w:p w:rsidR="006A675F" w:rsidRPr="0001152B" w:rsidRDefault="00823383" w:rsidP="00823383">
            <w:pPr>
              <w:spacing w:after="0" w:line="240" w:lineRule="auto"/>
              <w:rPr>
                <w:rFonts w:ascii="Times New Roman" w:hAnsi="Times New Roman"/>
                <w:sz w:val="26"/>
                <w:szCs w:val="26"/>
              </w:rPr>
            </w:pPr>
            <w:r w:rsidRPr="0001152B">
              <w:rPr>
                <w:rFonts w:ascii="Times New Roman" w:hAnsi="Times New Roman"/>
                <w:sz w:val="26"/>
                <w:szCs w:val="26"/>
              </w:rPr>
              <w:t xml:space="preserve">Режиссура. </w:t>
            </w:r>
            <w:r w:rsidR="006A675F" w:rsidRPr="0001152B">
              <w:rPr>
                <w:rFonts w:ascii="Times New Roman" w:hAnsi="Times New Roman"/>
                <w:sz w:val="26"/>
                <w:szCs w:val="26"/>
              </w:rPr>
              <w:t>Конспектирование выступления – оценка и выбор материала.</w:t>
            </w:r>
          </w:p>
        </w:tc>
        <w:tc>
          <w:tcPr>
            <w:tcW w:w="1671" w:type="dxa"/>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1800" w:type="dxa"/>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Интонации. Движения второго плана. Свободная манера общения.</w:t>
            </w:r>
          </w:p>
        </w:tc>
      </w:tr>
      <w:tr w:rsidR="00823383" w:rsidRPr="0001152B" w:rsidTr="0001152B">
        <w:trPr>
          <w:jc w:val="center"/>
        </w:trPr>
        <w:tc>
          <w:tcPr>
            <w:tcW w:w="619" w:type="dxa"/>
          </w:tcPr>
          <w:p w:rsidR="006A675F" w:rsidRPr="0001152B" w:rsidRDefault="00823383" w:rsidP="00B475D7">
            <w:pPr>
              <w:spacing w:after="0" w:line="240" w:lineRule="auto"/>
              <w:jc w:val="both"/>
              <w:rPr>
                <w:rFonts w:ascii="Times New Roman" w:hAnsi="Times New Roman"/>
                <w:sz w:val="26"/>
                <w:szCs w:val="26"/>
              </w:rPr>
            </w:pPr>
            <w:r w:rsidRPr="0001152B">
              <w:rPr>
                <w:rFonts w:ascii="Times New Roman" w:hAnsi="Times New Roman"/>
                <w:sz w:val="26"/>
                <w:szCs w:val="26"/>
              </w:rPr>
              <w:t>30</w:t>
            </w:r>
            <w:r w:rsidR="006A675F" w:rsidRPr="0001152B">
              <w:rPr>
                <w:rFonts w:ascii="Times New Roman" w:hAnsi="Times New Roman"/>
                <w:sz w:val="26"/>
                <w:szCs w:val="26"/>
              </w:rPr>
              <w:t>.</w:t>
            </w:r>
          </w:p>
        </w:tc>
        <w:tc>
          <w:tcPr>
            <w:tcW w:w="2940" w:type="dxa"/>
          </w:tcPr>
          <w:p w:rsidR="006A675F" w:rsidRPr="0001152B" w:rsidRDefault="00823383" w:rsidP="00823383">
            <w:pPr>
              <w:spacing w:after="0" w:line="240" w:lineRule="auto"/>
              <w:rPr>
                <w:rFonts w:ascii="Times New Roman" w:hAnsi="Times New Roman"/>
                <w:sz w:val="26"/>
                <w:szCs w:val="26"/>
              </w:rPr>
            </w:pPr>
            <w:r w:rsidRPr="0001152B">
              <w:rPr>
                <w:rFonts w:ascii="Times New Roman" w:hAnsi="Times New Roman"/>
                <w:sz w:val="26"/>
                <w:szCs w:val="26"/>
              </w:rPr>
              <w:t xml:space="preserve"> Генеральная репетиция. </w:t>
            </w:r>
            <w:r w:rsidR="006A675F" w:rsidRPr="0001152B">
              <w:rPr>
                <w:rFonts w:ascii="Times New Roman" w:hAnsi="Times New Roman"/>
                <w:sz w:val="26"/>
                <w:szCs w:val="26"/>
              </w:rPr>
              <w:t>Анализ итогов творческого сезона команды.</w:t>
            </w:r>
          </w:p>
        </w:tc>
        <w:tc>
          <w:tcPr>
            <w:tcW w:w="1671" w:type="dxa"/>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1800" w:type="dxa"/>
            <w:tcBorders>
              <w:bottom w:val="single" w:sz="4" w:space="0" w:color="auto"/>
            </w:tcBorders>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2</w:t>
            </w:r>
          </w:p>
        </w:tc>
        <w:tc>
          <w:tcPr>
            <w:tcW w:w="915" w:type="dxa"/>
            <w:gridSpan w:val="2"/>
            <w:tcBorders>
              <w:right w:val="single" w:sz="4" w:space="0" w:color="auto"/>
            </w:tcBorders>
          </w:tcPr>
          <w:p w:rsidR="006A675F" w:rsidRPr="0001152B" w:rsidRDefault="006A675F" w:rsidP="006A675F">
            <w:pPr>
              <w:spacing w:after="0" w:line="240" w:lineRule="auto"/>
              <w:jc w:val="center"/>
              <w:rPr>
                <w:rFonts w:ascii="Times New Roman" w:hAnsi="Times New Roman"/>
                <w:sz w:val="26"/>
                <w:szCs w:val="26"/>
              </w:rPr>
            </w:pPr>
          </w:p>
        </w:tc>
        <w:tc>
          <w:tcPr>
            <w:tcW w:w="2315" w:type="dxa"/>
            <w:tcBorders>
              <w:left w:val="single" w:sz="4" w:space="0" w:color="auto"/>
            </w:tcBorders>
          </w:tcPr>
          <w:p w:rsidR="006A675F" w:rsidRPr="0001152B" w:rsidRDefault="00823383" w:rsidP="00B475D7">
            <w:pPr>
              <w:spacing w:after="0" w:line="240" w:lineRule="auto"/>
              <w:jc w:val="center"/>
              <w:rPr>
                <w:rFonts w:ascii="Times New Roman" w:hAnsi="Times New Roman"/>
                <w:sz w:val="26"/>
                <w:szCs w:val="26"/>
              </w:rPr>
            </w:pPr>
            <w:r w:rsidRPr="0001152B">
              <w:rPr>
                <w:rFonts w:ascii="Times New Roman" w:hAnsi="Times New Roman"/>
                <w:sz w:val="26"/>
                <w:szCs w:val="26"/>
              </w:rPr>
              <w:t>Выходы, проходки. Работа с ведущим.</w:t>
            </w:r>
          </w:p>
        </w:tc>
      </w:tr>
      <w:tr w:rsidR="00823383" w:rsidRPr="0001152B" w:rsidTr="0001152B">
        <w:trPr>
          <w:jc w:val="center"/>
        </w:trPr>
        <w:tc>
          <w:tcPr>
            <w:tcW w:w="3559" w:type="dxa"/>
            <w:gridSpan w:val="2"/>
          </w:tcPr>
          <w:p w:rsidR="00823383" w:rsidRPr="0001152B" w:rsidRDefault="00823383" w:rsidP="00B475D7">
            <w:pPr>
              <w:spacing w:after="0" w:line="240" w:lineRule="auto"/>
              <w:jc w:val="both"/>
              <w:rPr>
                <w:rFonts w:ascii="Times New Roman" w:hAnsi="Times New Roman"/>
                <w:sz w:val="26"/>
                <w:szCs w:val="26"/>
              </w:rPr>
            </w:pPr>
            <w:r w:rsidRPr="0001152B">
              <w:rPr>
                <w:rFonts w:ascii="Times New Roman" w:hAnsi="Times New Roman"/>
                <w:sz w:val="26"/>
                <w:szCs w:val="26"/>
              </w:rPr>
              <w:t>Всего:</w:t>
            </w:r>
          </w:p>
        </w:tc>
        <w:tc>
          <w:tcPr>
            <w:tcW w:w="1671" w:type="dxa"/>
          </w:tcPr>
          <w:p w:rsidR="00823383" w:rsidRPr="0001152B" w:rsidRDefault="00823383"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35</w:t>
            </w:r>
          </w:p>
        </w:tc>
        <w:tc>
          <w:tcPr>
            <w:tcW w:w="1800" w:type="dxa"/>
            <w:tcBorders>
              <w:right w:val="single" w:sz="4" w:space="0" w:color="auto"/>
            </w:tcBorders>
          </w:tcPr>
          <w:p w:rsidR="00823383" w:rsidRPr="0001152B" w:rsidRDefault="00823383" w:rsidP="00B475D7">
            <w:pPr>
              <w:spacing w:after="0" w:line="240" w:lineRule="auto"/>
              <w:jc w:val="center"/>
              <w:rPr>
                <w:rFonts w:ascii="Times New Roman" w:hAnsi="Times New Roman"/>
                <w:b/>
                <w:sz w:val="26"/>
                <w:szCs w:val="26"/>
              </w:rPr>
            </w:pPr>
            <w:r w:rsidRPr="0001152B">
              <w:rPr>
                <w:rFonts w:ascii="Times New Roman" w:hAnsi="Times New Roman"/>
                <w:b/>
                <w:sz w:val="26"/>
                <w:szCs w:val="26"/>
              </w:rPr>
              <w:t>35</w:t>
            </w:r>
          </w:p>
        </w:tc>
        <w:tc>
          <w:tcPr>
            <w:tcW w:w="3230" w:type="dxa"/>
            <w:gridSpan w:val="3"/>
            <w:tcBorders>
              <w:left w:val="single" w:sz="4" w:space="0" w:color="auto"/>
            </w:tcBorders>
          </w:tcPr>
          <w:p w:rsidR="00823383" w:rsidRPr="0001152B" w:rsidRDefault="00823383" w:rsidP="00B475D7">
            <w:pPr>
              <w:spacing w:after="0" w:line="240" w:lineRule="auto"/>
              <w:jc w:val="center"/>
              <w:rPr>
                <w:rFonts w:ascii="Times New Roman" w:hAnsi="Times New Roman"/>
                <w:b/>
                <w:sz w:val="26"/>
                <w:szCs w:val="26"/>
              </w:rPr>
            </w:pPr>
          </w:p>
        </w:tc>
      </w:tr>
    </w:tbl>
    <w:p w:rsidR="00400446" w:rsidRDefault="00400446" w:rsidP="00B56B23">
      <w:pPr>
        <w:spacing w:before="100" w:beforeAutospacing="1" w:after="100" w:afterAutospacing="1" w:line="360" w:lineRule="auto"/>
        <w:rPr>
          <w:rFonts w:ascii="Times New Roman" w:eastAsia="Times New Roman" w:hAnsi="Times New Roman"/>
          <w:b/>
          <w:bCs/>
          <w:kern w:val="36"/>
          <w:sz w:val="26"/>
          <w:szCs w:val="26"/>
          <w:lang w:eastAsia="ru-RU"/>
        </w:rPr>
      </w:pPr>
    </w:p>
    <w:p w:rsidR="00400446" w:rsidRDefault="00400446" w:rsidP="00B56B23">
      <w:pPr>
        <w:spacing w:before="100" w:beforeAutospacing="1" w:after="100" w:afterAutospacing="1" w:line="360" w:lineRule="auto"/>
        <w:rPr>
          <w:rFonts w:ascii="Times New Roman" w:eastAsia="Times New Roman" w:hAnsi="Times New Roman"/>
          <w:b/>
          <w:bCs/>
          <w:kern w:val="36"/>
          <w:sz w:val="26"/>
          <w:szCs w:val="26"/>
          <w:lang w:eastAsia="ru-RU"/>
        </w:rPr>
      </w:pPr>
    </w:p>
    <w:p w:rsidR="009A3469" w:rsidRPr="0001152B" w:rsidRDefault="009A3469" w:rsidP="00B56B23">
      <w:pPr>
        <w:spacing w:before="100" w:beforeAutospacing="1" w:after="100" w:afterAutospacing="1" w:line="360" w:lineRule="auto"/>
        <w:rPr>
          <w:rFonts w:ascii="Times New Roman" w:eastAsia="Times New Roman" w:hAnsi="Times New Roman"/>
          <w:iCs/>
          <w:sz w:val="26"/>
          <w:szCs w:val="26"/>
          <w:lang w:eastAsia="ru-RU"/>
        </w:rPr>
      </w:pPr>
      <w:r w:rsidRPr="0001152B">
        <w:rPr>
          <w:rFonts w:ascii="Times New Roman" w:eastAsia="Times New Roman" w:hAnsi="Times New Roman"/>
          <w:b/>
          <w:bCs/>
          <w:kern w:val="36"/>
          <w:sz w:val="26"/>
          <w:szCs w:val="26"/>
          <w:lang w:eastAsia="ru-RU"/>
        </w:rPr>
        <w:lastRenderedPageBreak/>
        <w:t>Содержание учебного плана</w:t>
      </w:r>
    </w:p>
    <w:p w:rsidR="009A3469" w:rsidRPr="0001152B" w:rsidRDefault="009A3469" w:rsidP="009A3469">
      <w:pPr>
        <w:spacing w:before="100" w:beforeAutospacing="1" w:after="100" w:afterAutospacing="1" w:line="360" w:lineRule="auto"/>
        <w:rPr>
          <w:rFonts w:ascii="Times New Roman" w:eastAsia="Times New Roman" w:hAnsi="Times New Roman"/>
          <w:iCs/>
          <w:sz w:val="26"/>
          <w:szCs w:val="26"/>
          <w:lang w:eastAsia="ru-RU"/>
        </w:rPr>
      </w:pPr>
      <w:r w:rsidRPr="0001152B">
        <w:rPr>
          <w:rFonts w:ascii="Times New Roman" w:eastAsia="Times New Roman" w:hAnsi="Times New Roman"/>
          <w:iCs/>
          <w:sz w:val="26"/>
          <w:szCs w:val="26"/>
          <w:lang w:eastAsia="ru-RU"/>
        </w:rPr>
        <w:t>Программа содержит цикл занятий, которые повторяются при подготовке каждого выступления, тем самым повторяются, отрабатываются и совершенствуются полученные знания.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39"/>
        <w:gridCol w:w="5534"/>
      </w:tblGrid>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jc w:val="center"/>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Тема занятия</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jc w:val="center"/>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Цель и содержание занятий</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Решение организационных вопросов.</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Беседа</w:t>
            </w:r>
            <w:r w:rsidRPr="0001152B">
              <w:rPr>
                <w:rFonts w:ascii="Times New Roman" w:eastAsia="Times New Roman" w:hAnsi="Times New Roman"/>
                <w:sz w:val="26"/>
                <w:szCs w:val="26"/>
                <w:lang w:eastAsia="ru-RU"/>
              </w:rPr>
              <w:t>, цель которой: объяснение целей и задач работы коллектива. Комплектование группы, знакомство с учащимися;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Анкетирование</w:t>
            </w:r>
            <w:r w:rsidRPr="0001152B">
              <w:rPr>
                <w:rFonts w:ascii="Times New Roman" w:eastAsia="Times New Roman" w:hAnsi="Times New Roman"/>
                <w:sz w:val="26"/>
                <w:szCs w:val="26"/>
                <w:lang w:eastAsia="ru-RU"/>
              </w:rPr>
              <w:t>, с целью выявления творческого потенциала учащихся, и получения необходимых анкетных данных о семейном положении и родителях.</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1. Определение темы выступления, распределение обязанностей и назначение ответственных за сбор ма</w:t>
            </w:r>
            <w:r w:rsidR="000C4DAD" w:rsidRPr="0001152B">
              <w:rPr>
                <w:rFonts w:ascii="Times New Roman" w:eastAsia="Times New Roman" w:hAnsi="Times New Roman"/>
                <w:sz w:val="26"/>
                <w:szCs w:val="26"/>
                <w:lang w:eastAsia="ru-RU"/>
              </w:rPr>
              <w:t>териала для подготовки сценария</w:t>
            </w:r>
            <w:r w:rsidRPr="0001152B">
              <w:rPr>
                <w:rFonts w:ascii="Times New Roman" w:eastAsia="Times New Roman" w:hAnsi="Times New Roman"/>
                <w:sz w:val="26"/>
                <w:szCs w:val="26"/>
                <w:lang w:eastAsia="ru-RU"/>
              </w:rPr>
              <w:t>. Методика отбора материала из печатных информационных источников.</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u w:val="single"/>
                <w:lang w:eastAsia="ru-RU"/>
              </w:rPr>
              <w:t>Теория</w:t>
            </w:r>
            <w:r w:rsidRPr="0001152B">
              <w:rPr>
                <w:rFonts w:ascii="Times New Roman" w:eastAsia="Times New Roman" w:hAnsi="Times New Roman"/>
                <w:sz w:val="26"/>
                <w:szCs w:val="26"/>
                <w:lang w:eastAsia="ru-RU"/>
              </w:rPr>
              <w:t>: Лекционное занятие, цель которого объяснить правила отбора материала, рассмотреть различные источники информации, принцип придумывания шуток и миниатюр.</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2.Методика поиска необходимого материала на электронных носителях. Работа в сети Интернет.</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 xml:space="preserve"> Обработка и редактирование собранного материала. Методика подбора музыкального сопровождения к сценарию.</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u w:val="single"/>
                <w:lang w:eastAsia="ru-RU"/>
              </w:rPr>
              <w:t>Теория</w:t>
            </w:r>
            <w:proofErr w:type="gramStart"/>
            <w:r w:rsidRPr="0001152B">
              <w:rPr>
                <w:rFonts w:ascii="Times New Roman" w:eastAsia="Times New Roman" w:hAnsi="Times New Roman"/>
                <w:sz w:val="26"/>
                <w:szCs w:val="26"/>
                <w:lang w:eastAsia="ru-RU"/>
              </w:rPr>
              <w:t xml:space="preserve"> :</w:t>
            </w:r>
            <w:proofErr w:type="gramEnd"/>
            <w:r w:rsidR="000C4DAD"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Лекционное занятие, цель которого познакомить с принципом подбора информации из различных источников, составления скелета выступления. Работе на сцене, работе с микрофоном, сценической речи культуре поведения на сцене.</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3.Разбор сценария, разбор скелета выступления. Распределение ролей. Отработка работы на сцене, с микрофоном, отработка сценической речи, культуры поведения на сцене.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Практическая работа</w:t>
            </w:r>
            <w:r w:rsidRPr="0001152B">
              <w:rPr>
                <w:rFonts w:ascii="Times New Roman" w:eastAsia="Times New Roman" w:hAnsi="Times New Roman"/>
                <w:sz w:val="26"/>
                <w:szCs w:val="26"/>
                <w:lang w:eastAsia="ru-RU"/>
              </w:rPr>
              <w:t>: Разбираем сценарий, разбираем скелет выступления. Распределяем роли. Отрабатываем навыки работы на сцене, с микрофоном, сценической речи, культуры поведения на сцене</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4. Разбор танцевальных движений</w:t>
            </w:r>
            <w:proofErr w:type="gramStart"/>
            <w:r w:rsidRPr="0001152B">
              <w:rPr>
                <w:rFonts w:ascii="Times New Roman" w:eastAsia="Times New Roman" w:hAnsi="Times New Roman"/>
                <w:sz w:val="26"/>
                <w:szCs w:val="26"/>
                <w:lang w:eastAsia="ru-RU"/>
              </w:rPr>
              <w:t xml:space="preserve"> ,</w:t>
            </w:r>
            <w:proofErr w:type="gramEnd"/>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Выхода и отбивки.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Практическая работа:</w:t>
            </w:r>
            <w:r w:rsidRPr="0001152B">
              <w:rPr>
                <w:rFonts w:ascii="Times New Roman" w:eastAsia="Times New Roman" w:hAnsi="Times New Roman"/>
                <w:sz w:val="26"/>
                <w:szCs w:val="26"/>
                <w:lang w:eastAsia="ru-RU"/>
              </w:rPr>
              <w:t xml:space="preserve"> детальная отработка танцевальных движений</w:t>
            </w:r>
            <w:proofErr w:type="gramStart"/>
            <w:r w:rsidRPr="0001152B">
              <w:rPr>
                <w:rFonts w:ascii="Times New Roman" w:eastAsia="Times New Roman" w:hAnsi="Times New Roman"/>
                <w:sz w:val="26"/>
                <w:szCs w:val="26"/>
                <w:lang w:eastAsia="ru-RU"/>
              </w:rPr>
              <w:t xml:space="preserve"> ,</w:t>
            </w:r>
            <w:proofErr w:type="gramEnd"/>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(выхода и отбивки.)</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Репетиции.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Практическая работа:</w:t>
            </w:r>
            <w:r w:rsidRPr="0001152B">
              <w:rPr>
                <w:rFonts w:ascii="Times New Roman" w:eastAsia="Times New Roman" w:hAnsi="Times New Roman"/>
                <w:sz w:val="26"/>
                <w:szCs w:val="26"/>
                <w:lang w:eastAsia="ru-RU"/>
              </w:rPr>
              <w:t xml:space="preserve"> детальная отработка всего выст</w:t>
            </w:r>
            <w:r w:rsidR="00E12988" w:rsidRPr="0001152B">
              <w:rPr>
                <w:rFonts w:ascii="Times New Roman" w:eastAsia="Times New Roman" w:hAnsi="Times New Roman"/>
                <w:sz w:val="26"/>
                <w:szCs w:val="26"/>
                <w:lang w:eastAsia="ru-RU"/>
              </w:rPr>
              <w:t>упления, танцевальных движений</w:t>
            </w:r>
            <w:proofErr w:type="gramStart"/>
            <w:r w:rsidR="00E12988" w:rsidRPr="0001152B">
              <w:rPr>
                <w:rFonts w:ascii="Times New Roman" w:eastAsia="Times New Roman" w:hAnsi="Times New Roman"/>
                <w:sz w:val="26"/>
                <w:szCs w:val="26"/>
                <w:lang w:eastAsia="ru-RU"/>
              </w:rPr>
              <w:t xml:space="preserve"> .</w:t>
            </w:r>
            <w:proofErr w:type="gramEnd"/>
          </w:p>
          <w:p w:rsidR="009A3469" w:rsidRPr="0001152B" w:rsidRDefault="00E12988"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(выходы</w:t>
            </w:r>
            <w:r w:rsidR="009A3469" w:rsidRPr="0001152B">
              <w:rPr>
                <w:rFonts w:ascii="Times New Roman" w:eastAsia="Times New Roman" w:hAnsi="Times New Roman"/>
                <w:sz w:val="26"/>
                <w:szCs w:val="26"/>
                <w:lang w:eastAsia="ru-RU"/>
              </w:rPr>
              <w:t xml:space="preserve"> и отбивки.)</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7.Методика проведения мозгового штурма, импровизации.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Интегрированные занятия</w:t>
            </w:r>
            <w:proofErr w:type="gramStart"/>
            <w:r w:rsidR="00E12988"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 xml:space="preserve"> направленные на ознакомление с методикой применения </w:t>
            </w:r>
            <w:r w:rsidRPr="0001152B">
              <w:rPr>
                <w:rFonts w:ascii="Times New Roman" w:eastAsia="Times New Roman" w:hAnsi="Times New Roman"/>
                <w:sz w:val="26"/>
                <w:szCs w:val="26"/>
                <w:lang w:eastAsia="ru-RU"/>
              </w:rPr>
              <w:lastRenderedPageBreak/>
              <w:t>мозгового штурма, импровизации.</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Практическая отработка полученных знаний. Подготовка к конкурсу РАЗМИНКА.</w:t>
            </w:r>
          </w:p>
        </w:tc>
      </w:tr>
      <w:tr w:rsidR="009A3469" w:rsidRPr="0001152B" w:rsidTr="00B475D7">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Итоговое занятие.</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Детальный разбор предстоящего похода с ночевкой на природе.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i/>
                <w:iCs/>
                <w:sz w:val="26"/>
                <w:szCs w:val="26"/>
                <w:u w:val="single"/>
                <w:lang w:eastAsia="ru-RU"/>
              </w:rPr>
              <w:t>Анкетирование</w:t>
            </w:r>
            <w:r w:rsidRPr="0001152B">
              <w:rPr>
                <w:rFonts w:ascii="Times New Roman" w:eastAsia="Times New Roman" w:hAnsi="Times New Roman"/>
                <w:sz w:val="26"/>
                <w:szCs w:val="26"/>
                <w:lang w:eastAsia="ru-RU"/>
              </w:rPr>
              <w:t xml:space="preserve"> на удовлетворённость. Анализ результатов работы</w:t>
            </w:r>
          </w:p>
        </w:tc>
      </w:tr>
    </w:tbl>
    <w:p w:rsidR="009A3469" w:rsidRPr="0001152B" w:rsidRDefault="009A3469" w:rsidP="009A3469">
      <w:pPr>
        <w:spacing w:before="100" w:beforeAutospacing="1" w:after="100" w:afterAutospacing="1" w:line="360" w:lineRule="auto"/>
        <w:jc w:val="both"/>
        <w:rPr>
          <w:rFonts w:ascii="Times New Roman" w:eastAsia="Times New Roman" w:hAnsi="Times New Roman"/>
          <w:b/>
          <w:sz w:val="26"/>
          <w:szCs w:val="26"/>
          <w:lang w:eastAsia="ru-RU"/>
        </w:rPr>
      </w:pPr>
      <w:r w:rsidRPr="0001152B">
        <w:rPr>
          <w:rFonts w:ascii="Times New Roman" w:eastAsia="Times New Roman" w:hAnsi="Times New Roman"/>
          <w:b/>
          <w:iCs/>
          <w:sz w:val="26"/>
          <w:szCs w:val="26"/>
          <w:lang w:eastAsia="ru-RU"/>
        </w:rPr>
        <w:t xml:space="preserve">Содержание практических занятий </w:t>
      </w:r>
      <w:r w:rsidRPr="0001152B">
        <w:rPr>
          <w:rFonts w:ascii="Times New Roman" w:eastAsia="Times New Roman" w:hAnsi="Times New Roman"/>
          <w:b/>
          <w:sz w:val="26"/>
          <w:szCs w:val="26"/>
          <w:lang w:eastAsia="ru-RU"/>
        </w:rPr>
        <w:t>осуществляется в следующих формах:</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Написание шуток;</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Штурм;</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Разработка сценариев;</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Разработка костюмов</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Разработка и дизайн декораций.</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Постановка номеров.</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Отработка номеров</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Отработка работы с микрофоном</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Отработка танцевальных движений</w:t>
      </w:r>
    </w:p>
    <w:p w:rsidR="009A3469" w:rsidRPr="0001152B" w:rsidRDefault="009A3469" w:rsidP="009A3469">
      <w:pPr>
        <w:numPr>
          <w:ilvl w:val="0"/>
          <w:numId w:val="3"/>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Само выступление</w:t>
      </w:r>
    </w:p>
    <w:p w:rsidR="009A3469" w:rsidRPr="0001152B" w:rsidRDefault="009A3469" w:rsidP="009A3469">
      <w:pPr>
        <w:spacing w:after="0" w:line="360" w:lineRule="auto"/>
        <w:ind w:firstLine="357"/>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Общий уровень предусматривает дать школьникам возможность проявить себя на сцене. </w:t>
      </w:r>
    </w:p>
    <w:p w:rsidR="009A3469" w:rsidRPr="0001152B" w:rsidRDefault="009A3469" w:rsidP="009A3469">
      <w:pPr>
        <w:spacing w:after="0" w:line="360" w:lineRule="auto"/>
        <w:ind w:firstLine="357"/>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Приобретение исполнительского мастерства и сценической культуры. Повышение творческой активности. Популяризация игры КВН.</w:t>
      </w:r>
    </w:p>
    <w:p w:rsidR="009A3469" w:rsidRPr="0001152B" w:rsidRDefault="009A3469" w:rsidP="009A3469">
      <w:pPr>
        <w:spacing w:before="100" w:beforeAutospacing="1" w:after="100" w:afterAutospacing="1" w:line="36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Написание шуток, компоновка их в миниатюры:</w:t>
      </w:r>
    </w:p>
    <w:p w:rsidR="009A3469" w:rsidRPr="0001152B" w:rsidRDefault="009A3469" w:rsidP="009A3469">
      <w:pPr>
        <w:spacing w:before="100" w:beforeAutospacing="1" w:after="100" w:afterAutospacing="1" w:line="360" w:lineRule="auto"/>
        <w:ind w:firstLine="360"/>
        <w:rPr>
          <w:rFonts w:ascii="Times New Roman" w:eastAsia="Times New Roman" w:hAnsi="Times New Roman"/>
          <w:sz w:val="26"/>
          <w:szCs w:val="26"/>
          <w:u w:val="single"/>
          <w:lang w:eastAsia="ru-RU"/>
        </w:rPr>
      </w:pPr>
      <w:r w:rsidRPr="0001152B">
        <w:rPr>
          <w:rFonts w:ascii="Times New Roman" w:eastAsia="Times New Roman" w:hAnsi="Times New Roman"/>
          <w:iCs/>
          <w:sz w:val="26"/>
          <w:szCs w:val="26"/>
          <w:u w:val="single"/>
          <w:lang w:eastAsia="ru-RU"/>
        </w:rPr>
        <w:t>Школьник должен уметь</w:t>
      </w:r>
      <w:r w:rsidRPr="0001152B">
        <w:rPr>
          <w:rFonts w:ascii="Times New Roman" w:eastAsia="Times New Roman" w:hAnsi="Times New Roman"/>
          <w:sz w:val="26"/>
          <w:szCs w:val="26"/>
          <w:u w:val="single"/>
          <w:lang w:eastAsia="ru-RU"/>
        </w:rPr>
        <w:t>:</w:t>
      </w:r>
    </w:p>
    <w:p w:rsidR="009A3469" w:rsidRPr="0001152B" w:rsidRDefault="009A3469" w:rsidP="009A3469">
      <w:pPr>
        <w:numPr>
          <w:ilvl w:val="0"/>
          <w:numId w:val="4"/>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Создать смешную шутку на заданную тему.</w:t>
      </w:r>
    </w:p>
    <w:p w:rsidR="009A3469" w:rsidRPr="0001152B" w:rsidRDefault="009A3469" w:rsidP="009A3469">
      <w:pPr>
        <w:numPr>
          <w:ilvl w:val="0"/>
          <w:numId w:val="4"/>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Составить из придуманных шуток миниатюру</w:t>
      </w:r>
    </w:p>
    <w:p w:rsidR="009A3469" w:rsidRPr="0001152B" w:rsidRDefault="000C4DAD" w:rsidP="000C4DAD">
      <w:pPr>
        <w:spacing w:before="100" w:beforeAutospacing="1" w:after="100" w:afterAutospacing="1" w:line="360" w:lineRule="auto"/>
        <w:rPr>
          <w:rFonts w:ascii="Times New Roman" w:eastAsia="Times New Roman" w:hAnsi="Times New Roman"/>
          <w:iCs/>
          <w:sz w:val="26"/>
          <w:szCs w:val="26"/>
          <w:u w:val="single"/>
          <w:lang w:eastAsia="ru-RU"/>
        </w:rPr>
      </w:pPr>
      <w:r w:rsidRPr="0001152B">
        <w:rPr>
          <w:rFonts w:ascii="Times New Roman" w:eastAsia="Times New Roman" w:hAnsi="Times New Roman"/>
          <w:iCs/>
          <w:sz w:val="26"/>
          <w:szCs w:val="26"/>
          <w:lang w:eastAsia="ru-RU"/>
        </w:rPr>
        <w:t xml:space="preserve">     </w:t>
      </w:r>
      <w:r w:rsidR="009A3469" w:rsidRPr="0001152B">
        <w:rPr>
          <w:rFonts w:ascii="Times New Roman" w:eastAsia="Times New Roman" w:hAnsi="Times New Roman"/>
          <w:iCs/>
          <w:sz w:val="26"/>
          <w:szCs w:val="26"/>
          <w:u w:val="single"/>
          <w:lang w:eastAsia="ru-RU"/>
        </w:rPr>
        <w:t>Школьник должен знать:</w:t>
      </w:r>
    </w:p>
    <w:p w:rsidR="009A3469" w:rsidRPr="0001152B" w:rsidRDefault="009A3469" w:rsidP="009A3469">
      <w:pPr>
        <w:numPr>
          <w:ilvl w:val="0"/>
          <w:numId w:val="5"/>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Рамки тем, на которые можно шутить.</w:t>
      </w:r>
    </w:p>
    <w:p w:rsidR="000C4DAD" w:rsidRPr="0001152B" w:rsidRDefault="009A3469" w:rsidP="000C4DAD">
      <w:pPr>
        <w:numPr>
          <w:ilvl w:val="0"/>
          <w:numId w:val="5"/>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Размер шуток и миниатюр.</w:t>
      </w:r>
    </w:p>
    <w:p w:rsidR="009A3469" w:rsidRPr="0001152B" w:rsidRDefault="009A3469" w:rsidP="009A3469">
      <w:pPr>
        <w:spacing w:before="100" w:beforeAutospacing="1" w:after="100" w:afterAutospacing="1" w:line="36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Штурм.</w:t>
      </w:r>
    </w:p>
    <w:p w:rsidR="009A3469" w:rsidRPr="0001152B" w:rsidRDefault="009A3469" w:rsidP="009A3469">
      <w:pPr>
        <w:spacing w:before="100" w:beforeAutospacing="1" w:after="100" w:afterAutospacing="1" w:line="360" w:lineRule="auto"/>
        <w:rPr>
          <w:rFonts w:ascii="Times New Roman" w:eastAsia="Times New Roman" w:hAnsi="Times New Roman"/>
          <w:iCs/>
          <w:sz w:val="26"/>
          <w:szCs w:val="26"/>
          <w:u w:val="single"/>
          <w:lang w:eastAsia="ru-RU"/>
        </w:rPr>
      </w:pPr>
      <w:r w:rsidRPr="0001152B">
        <w:rPr>
          <w:rFonts w:ascii="Times New Roman" w:eastAsia="Times New Roman" w:hAnsi="Times New Roman"/>
          <w:iCs/>
          <w:sz w:val="26"/>
          <w:szCs w:val="26"/>
          <w:u w:val="single"/>
          <w:lang w:eastAsia="ru-RU"/>
        </w:rPr>
        <w:lastRenderedPageBreak/>
        <w:t>Школьник должен уметь:</w:t>
      </w:r>
    </w:p>
    <w:p w:rsidR="009A3469" w:rsidRPr="0001152B" w:rsidRDefault="009A3469" w:rsidP="009A3469">
      <w:p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“Штурмовать”, то есть в воображении представлять ту или иную ситуацию, на которую можно в дальнейшем придумать шутку или номер.</w:t>
      </w:r>
    </w:p>
    <w:p w:rsidR="009A3469" w:rsidRPr="0001152B" w:rsidRDefault="009A3469" w:rsidP="009A3469">
      <w:pPr>
        <w:spacing w:before="100" w:beforeAutospacing="1" w:after="100" w:afterAutospacing="1" w:line="360" w:lineRule="auto"/>
        <w:rPr>
          <w:rFonts w:ascii="Times New Roman" w:eastAsia="Times New Roman" w:hAnsi="Times New Roman"/>
          <w:iCs/>
          <w:sz w:val="26"/>
          <w:szCs w:val="26"/>
          <w:u w:val="single"/>
          <w:lang w:eastAsia="ru-RU"/>
        </w:rPr>
      </w:pPr>
      <w:r w:rsidRPr="0001152B">
        <w:rPr>
          <w:rFonts w:ascii="Times New Roman" w:eastAsia="Times New Roman" w:hAnsi="Times New Roman"/>
          <w:iCs/>
          <w:sz w:val="26"/>
          <w:szCs w:val="26"/>
          <w:u w:val="single"/>
          <w:lang w:eastAsia="ru-RU"/>
        </w:rPr>
        <w:t>Школьник должен знать:</w:t>
      </w:r>
    </w:p>
    <w:p w:rsidR="009A3469" w:rsidRPr="0001152B" w:rsidRDefault="009A3469" w:rsidP="009A3469">
      <w:p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Рамки тем, на которые можно импровизировать.</w:t>
      </w:r>
    </w:p>
    <w:p w:rsidR="009A3469" w:rsidRPr="0001152B" w:rsidRDefault="009A3469" w:rsidP="009A3469">
      <w:p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b/>
          <w:bCs/>
          <w:sz w:val="26"/>
          <w:szCs w:val="26"/>
          <w:lang w:eastAsia="ru-RU"/>
        </w:rPr>
        <w:t>Разработка сценариев.</w:t>
      </w:r>
    </w:p>
    <w:p w:rsidR="009A3469" w:rsidRPr="0001152B" w:rsidRDefault="009A3469" w:rsidP="009A3469">
      <w:pPr>
        <w:spacing w:before="100" w:beforeAutospacing="1" w:after="100" w:afterAutospacing="1" w:line="360" w:lineRule="auto"/>
        <w:jc w:val="both"/>
        <w:rPr>
          <w:rFonts w:ascii="Times New Roman" w:eastAsia="Times New Roman" w:hAnsi="Times New Roman"/>
          <w:iCs/>
          <w:sz w:val="26"/>
          <w:szCs w:val="26"/>
          <w:u w:val="single"/>
          <w:lang w:eastAsia="ru-RU"/>
        </w:rPr>
      </w:pPr>
      <w:r w:rsidRPr="0001152B">
        <w:rPr>
          <w:rFonts w:ascii="Times New Roman" w:eastAsia="Times New Roman" w:hAnsi="Times New Roman"/>
          <w:iCs/>
          <w:sz w:val="26"/>
          <w:szCs w:val="26"/>
          <w:u w:val="single"/>
          <w:lang w:eastAsia="ru-RU"/>
        </w:rPr>
        <w:t>Школьник должен уметь:</w:t>
      </w:r>
    </w:p>
    <w:p w:rsidR="009A3469" w:rsidRPr="0001152B" w:rsidRDefault="009A3469" w:rsidP="009A3469">
      <w:pPr>
        <w:numPr>
          <w:ilvl w:val="0"/>
          <w:numId w:val="6"/>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Грамотно построить сценарий и сценарный ход того или выступления, конкурса;</w:t>
      </w:r>
    </w:p>
    <w:p w:rsidR="009A3469" w:rsidRPr="0001152B" w:rsidRDefault="009A3469" w:rsidP="009A3469">
      <w:pPr>
        <w:numPr>
          <w:ilvl w:val="0"/>
          <w:numId w:val="6"/>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Грамотно подобрать музыку к выступлению, выходу и отбивке;</w:t>
      </w:r>
    </w:p>
    <w:p w:rsidR="009A3469" w:rsidRPr="0001152B" w:rsidRDefault="009A3469" w:rsidP="009A3469">
      <w:pPr>
        <w:numPr>
          <w:ilvl w:val="0"/>
          <w:numId w:val="6"/>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Грамотно выбрать костюмы, подходящие по стилю к выступлению.</w:t>
      </w:r>
    </w:p>
    <w:p w:rsidR="009A3469" w:rsidRPr="0001152B" w:rsidRDefault="009A3469" w:rsidP="009A3469">
      <w:pPr>
        <w:spacing w:before="100" w:beforeAutospacing="1" w:after="100" w:afterAutospacing="1" w:line="360" w:lineRule="auto"/>
        <w:jc w:val="both"/>
        <w:rPr>
          <w:rFonts w:ascii="Times New Roman" w:eastAsia="Times New Roman" w:hAnsi="Times New Roman"/>
          <w:sz w:val="26"/>
          <w:szCs w:val="26"/>
          <w:u w:val="single"/>
          <w:lang w:eastAsia="ru-RU"/>
        </w:rPr>
      </w:pPr>
      <w:r w:rsidRPr="0001152B">
        <w:rPr>
          <w:rFonts w:ascii="Times New Roman" w:eastAsia="Times New Roman" w:hAnsi="Times New Roman"/>
          <w:iCs/>
          <w:sz w:val="26"/>
          <w:szCs w:val="26"/>
          <w:u w:val="single"/>
          <w:lang w:eastAsia="ru-RU"/>
        </w:rPr>
        <w:t>Школьник должен знать</w:t>
      </w:r>
      <w:r w:rsidRPr="0001152B">
        <w:rPr>
          <w:rFonts w:ascii="Times New Roman" w:eastAsia="Times New Roman" w:hAnsi="Times New Roman"/>
          <w:sz w:val="26"/>
          <w:szCs w:val="26"/>
          <w:u w:val="single"/>
          <w:lang w:eastAsia="ru-RU"/>
        </w:rPr>
        <w:t>:</w:t>
      </w:r>
    </w:p>
    <w:p w:rsidR="009A3469" w:rsidRPr="0001152B" w:rsidRDefault="009A3469" w:rsidP="009A3469">
      <w:pPr>
        <w:numPr>
          <w:ilvl w:val="0"/>
          <w:numId w:val="7"/>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 каком порядке нужно ставить шутки и миниатюры;</w:t>
      </w:r>
    </w:p>
    <w:p w:rsidR="009A3469" w:rsidRPr="0001152B" w:rsidRDefault="009A3469" w:rsidP="009A3469">
      <w:pPr>
        <w:numPr>
          <w:ilvl w:val="0"/>
          <w:numId w:val="7"/>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Какую музыку ставят на выход, отбивку и фон выступления;</w:t>
      </w:r>
    </w:p>
    <w:p w:rsidR="009A3469" w:rsidRPr="0001152B" w:rsidRDefault="009A3469" w:rsidP="009A3469">
      <w:pPr>
        <w:numPr>
          <w:ilvl w:val="0"/>
          <w:numId w:val="7"/>
        </w:numPr>
        <w:spacing w:before="100" w:beforeAutospacing="1" w:after="100" w:afterAutospacing="1"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Содержание программы дополнительного образования клуба “КВН”.</w:t>
      </w:r>
    </w:p>
    <w:p w:rsidR="009A3469" w:rsidRPr="0001152B" w:rsidRDefault="009A3469" w:rsidP="009A3469">
      <w:pPr>
        <w:pStyle w:val="a3"/>
        <w:jc w:val="both"/>
        <w:rPr>
          <w:rFonts w:ascii="Times New Roman" w:hAnsi="Times New Roman"/>
          <w:b/>
          <w:sz w:val="26"/>
          <w:szCs w:val="26"/>
        </w:rPr>
      </w:pPr>
      <w:r w:rsidRPr="0001152B">
        <w:rPr>
          <w:rFonts w:ascii="Times New Roman" w:hAnsi="Times New Roman"/>
          <w:b/>
          <w:sz w:val="26"/>
          <w:szCs w:val="26"/>
        </w:rPr>
        <w:t xml:space="preserve">Прогнозируемые результаты </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основных правил объединения;</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базовых принципов коллективно-групповой деятельности;</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личностный рост в коммуникативной среде, организаторских навыках, культурно-эстетической сфере;</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начало формирования способности к рефлексии, этическому самоопределению;</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базовых знаний игры, информационного пространства.</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формирование устойчивых творческих групп, повышение профессиональных навыков;</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самоопределение по отношению к социально-этическим ценностям объединения, самостоятельный выбор статуса участника объединения. (Выбор творческой группы).</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организаторских навыков, необходимых для участия и проведения социально значимых программ;</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lastRenderedPageBreak/>
        <w:t>* формирование понятия о социально-позитивной модели поведения.</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выработка способности к рефлексии, этическому самоопределению в социально-позитивном ключе;</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проектирование и организация самостоятельной групповой и индивидуальной творческой деятельности, способность к анализу результатов;</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способов эффективного взаимодействия с социальными структурами при ведении творческой деятельности в культурном, социально-правовом пространстве;</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освоение способов самообразования и самоподготовки к ведению новой деятельности.</w:t>
      </w:r>
    </w:p>
    <w:p w:rsidR="009A3469" w:rsidRPr="0001152B" w:rsidRDefault="009A3469" w:rsidP="007C5604">
      <w:pPr>
        <w:spacing w:before="100" w:beforeAutospacing="1" w:after="100" w:afterAutospacing="1" w:line="240" w:lineRule="auto"/>
        <w:jc w:val="center"/>
        <w:rPr>
          <w:rFonts w:ascii="Times New Roman" w:eastAsia="Times New Roman" w:hAnsi="Times New Roman"/>
          <w:b/>
          <w:sz w:val="26"/>
          <w:szCs w:val="26"/>
          <w:u w:val="single"/>
          <w:lang w:eastAsia="ru-RU"/>
        </w:rPr>
      </w:pPr>
      <w:r w:rsidRPr="0001152B">
        <w:rPr>
          <w:rFonts w:ascii="Times New Roman" w:eastAsia="Times New Roman" w:hAnsi="Times New Roman"/>
          <w:b/>
          <w:sz w:val="26"/>
          <w:szCs w:val="26"/>
          <w:u w:val="single"/>
          <w:lang w:eastAsia="ru-RU"/>
        </w:rPr>
        <w:t>Методическое обеспечение программы</w:t>
      </w:r>
    </w:p>
    <w:tbl>
      <w:tblPr>
        <w:tblW w:w="9818" w:type="dxa"/>
        <w:tblCellSpacing w:w="7" w:type="dxa"/>
        <w:tblInd w:w="2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47"/>
        <w:gridCol w:w="1947"/>
        <w:gridCol w:w="1859"/>
        <w:gridCol w:w="1980"/>
        <w:gridCol w:w="1785"/>
      </w:tblGrid>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Тема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форма организации учебной деятельности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приёмы и методы организации занятий</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материалы и оборудование</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формы подведения итогов</w:t>
            </w:r>
          </w:p>
        </w:tc>
      </w:tr>
      <w:tr w:rsidR="009A3469" w:rsidRPr="0001152B" w:rsidTr="0001152B">
        <w:trPr>
          <w:tblCellSpacing w:w="7" w:type="dxa"/>
        </w:trPr>
        <w:tc>
          <w:tcPr>
            <w:tcW w:w="9790" w:type="dxa"/>
            <w:gridSpan w:val="5"/>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год обучения</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w:t>
            </w:r>
            <w:proofErr w:type="gramStart"/>
            <w:r w:rsidRPr="0001152B">
              <w:rPr>
                <w:rFonts w:ascii="Times New Roman" w:eastAsia="Times New Roman" w:hAnsi="Times New Roman"/>
                <w:sz w:val="26"/>
                <w:szCs w:val="26"/>
                <w:lang w:eastAsia="ru-RU"/>
              </w:rPr>
              <w:t>Н</w:t>
            </w:r>
            <w:r w:rsidR="000C4DAD" w:rsidRPr="0001152B">
              <w:rPr>
                <w:rFonts w:ascii="Times New Roman" w:eastAsia="Times New Roman" w:hAnsi="Times New Roman"/>
                <w:sz w:val="26"/>
                <w:szCs w:val="26"/>
                <w:lang w:eastAsia="ru-RU"/>
              </w:rPr>
              <w:t>-</w:t>
            </w:r>
            <w:proofErr w:type="gramEnd"/>
            <w:r w:rsidRPr="0001152B">
              <w:rPr>
                <w:rFonts w:ascii="Times New Roman" w:eastAsia="Times New Roman" w:hAnsi="Times New Roman"/>
                <w:sz w:val="26"/>
                <w:szCs w:val="26"/>
                <w:lang w:eastAsia="ru-RU"/>
              </w:rPr>
              <w:t xml:space="preserve"> игра века.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История появления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Цели и </w:t>
            </w:r>
            <w:r w:rsidR="000C4DAD" w:rsidRPr="0001152B">
              <w:rPr>
                <w:rFonts w:ascii="Times New Roman" w:eastAsia="Times New Roman" w:hAnsi="Times New Roman"/>
                <w:sz w:val="26"/>
                <w:szCs w:val="26"/>
                <w:lang w:eastAsia="ru-RU"/>
              </w:rPr>
              <w:t>задачи.</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видео метод</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выставка периодики; презентация.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беседа</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Что должен уметь участник клуба КВН.</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Фильм,</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беседа</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after="0"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КВН Разминка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видео метод</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Презентация,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выступлений.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практические занятия</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КВН</w:t>
            </w:r>
            <w:r w:rsidR="000C4DAD"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“Домашнее задание”</w:t>
            </w:r>
            <w:r w:rsidR="000C4DAD" w:rsidRPr="0001152B">
              <w:rPr>
                <w:rFonts w:ascii="Times New Roman" w:eastAsia="Times New Roman" w:hAnsi="Times New Roman"/>
                <w:sz w:val="26"/>
                <w:szCs w:val="26"/>
                <w:lang w:eastAsia="ru-RU"/>
              </w:rPr>
              <w:t>.</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ви</w:t>
            </w:r>
            <w:r w:rsidR="00B56B23" w:rsidRPr="0001152B">
              <w:rPr>
                <w:rFonts w:ascii="Times New Roman" w:eastAsia="Times New Roman" w:hAnsi="Times New Roman"/>
                <w:sz w:val="26"/>
                <w:szCs w:val="26"/>
                <w:lang w:eastAsia="ru-RU"/>
              </w:rPr>
              <w:t>де</w:t>
            </w:r>
            <w:r w:rsidRPr="0001152B">
              <w:rPr>
                <w:rFonts w:ascii="Times New Roman" w:eastAsia="Times New Roman" w:hAnsi="Times New Roman"/>
                <w:sz w:val="26"/>
                <w:szCs w:val="26"/>
                <w:lang w:eastAsia="ru-RU"/>
              </w:rPr>
              <w:t>о</w:t>
            </w:r>
            <w:r w:rsidR="00B56B23"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метод</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Презентация, фильм</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беседа,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выступлений</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КВН “Мозговой штурм”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видео метод</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 xml:space="preserve">Презентация, </w:t>
            </w:r>
            <w:r w:rsidRPr="0001152B">
              <w:rPr>
                <w:rFonts w:ascii="Times New Roman" w:eastAsia="Times New Roman" w:hAnsi="Times New Roman"/>
                <w:sz w:val="26"/>
                <w:szCs w:val="26"/>
                <w:lang w:eastAsia="ru-RU"/>
              </w:rPr>
              <w:lastRenderedPageBreak/>
              <w:t>фильм</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обсуждение,</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проба работы группы в мозговом штурме.</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Методика поиска необходимого материала в печатных изданиях.</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выставка;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беседа,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составление сценария</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Методика поиска необходимого материала на электронных носителях. Работа в сети Интернет.</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выставка электронных пособий;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компьютер;</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работа в интернете</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КВН “Приветствие”.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лекция,</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видео метод </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презентация, фильм 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опрос,</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составление сценария</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КВН “Разминка”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 сценарий конкурса “Разминка”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КВН “Домашнее задание”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 сценарий конкурса “Домашнее задание”</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КВ</w:t>
            </w:r>
            <w:proofErr w:type="gramStart"/>
            <w:r w:rsidRPr="0001152B">
              <w:rPr>
                <w:rFonts w:ascii="Times New Roman" w:eastAsia="Times New Roman" w:hAnsi="Times New Roman"/>
                <w:sz w:val="26"/>
                <w:szCs w:val="26"/>
                <w:lang w:eastAsia="ru-RU"/>
              </w:rPr>
              <w:t>Н</w:t>
            </w:r>
            <w:r w:rsidR="000C4DAD" w:rsidRPr="0001152B">
              <w:rPr>
                <w:rFonts w:ascii="Times New Roman" w:eastAsia="Times New Roman" w:hAnsi="Times New Roman"/>
                <w:sz w:val="26"/>
                <w:szCs w:val="26"/>
                <w:lang w:eastAsia="ru-RU"/>
              </w:rPr>
              <w:t>-</w:t>
            </w:r>
            <w:proofErr w:type="gramEnd"/>
            <w:r w:rsidRPr="0001152B">
              <w:rPr>
                <w:rFonts w:ascii="Times New Roman" w:eastAsia="Times New Roman" w:hAnsi="Times New Roman"/>
                <w:sz w:val="26"/>
                <w:szCs w:val="26"/>
                <w:lang w:eastAsia="ru-RU"/>
              </w:rPr>
              <w:t xml:space="preserve"> Мозговой штурм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сценарий конкурса “мозговой штурм”</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конспект </w:t>
            </w:r>
            <w:r w:rsidRPr="0001152B">
              <w:rPr>
                <w:rFonts w:ascii="Times New Roman" w:eastAsia="Times New Roman" w:hAnsi="Times New Roman"/>
                <w:sz w:val="26"/>
                <w:szCs w:val="26"/>
                <w:lang w:eastAsia="ru-RU"/>
              </w:rPr>
              <w:lastRenderedPageBreak/>
              <w:t>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КВН “Приветствие”.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 сценарий конкурса “приветствие”</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Работа с микрофоном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Выход и отбивка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Сценическая речь</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Культура поведения на сцене.</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наглядный</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анализ работы</w:t>
            </w:r>
          </w:p>
        </w:tc>
      </w:tr>
      <w:tr w:rsidR="009A3469" w:rsidRPr="0001152B" w:rsidTr="0001152B">
        <w:trPr>
          <w:trHeight w:val="2355"/>
          <w:tblCellSpacing w:w="7" w:type="dxa"/>
        </w:trPr>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бобщение</w:t>
            </w:r>
            <w:proofErr w:type="spellEnd"/>
            <w:r w:rsidRPr="0001152B">
              <w:rPr>
                <w:rFonts w:ascii="Times New Roman" w:eastAsia="Times New Roman" w:hAnsi="Times New Roman"/>
                <w:sz w:val="26"/>
                <w:szCs w:val="26"/>
                <w:lang w:eastAsia="ru-RU"/>
              </w:rPr>
              <w:t xml:space="preserve"> и повторение изученного материала.</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Практикум</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словесный</w:t>
            </w:r>
          </w:p>
        </w:tc>
        <w:tc>
          <w:tcPr>
            <w:tcW w:w="0" w:type="auto"/>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Сцена, сценарий выступления команды,</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конспект занятия</w:t>
            </w:r>
          </w:p>
        </w:tc>
        <w:tc>
          <w:tcPr>
            <w:tcW w:w="1743" w:type="dxa"/>
            <w:tcBorders>
              <w:top w:val="outset" w:sz="6" w:space="0" w:color="auto"/>
              <w:left w:val="outset" w:sz="6" w:space="0" w:color="auto"/>
              <w:bottom w:val="outset" w:sz="6" w:space="0" w:color="auto"/>
              <w:right w:val="outset" w:sz="6" w:space="0" w:color="auto"/>
            </w:tcBorders>
          </w:tcPr>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обсуждение</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беседа</w:t>
            </w:r>
          </w:p>
          <w:p w:rsidR="009A3469" w:rsidRPr="0001152B" w:rsidRDefault="009A3469" w:rsidP="00B475D7">
            <w:pPr>
              <w:spacing w:before="100" w:beforeAutospacing="1" w:after="100" w:afterAutospacing="1" w:line="24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опрос, выступление команды.</w:t>
            </w:r>
          </w:p>
        </w:tc>
      </w:tr>
    </w:tbl>
    <w:p w:rsidR="00400446" w:rsidRDefault="00400446" w:rsidP="000C4DAD">
      <w:pPr>
        <w:spacing w:before="100" w:beforeAutospacing="1" w:after="100" w:afterAutospacing="1" w:line="360" w:lineRule="auto"/>
        <w:ind w:left="786"/>
        <w:jc w:val="both"/>
        <w:rPr>
          <w:rFonts w:ascii="Times New Roman" w:eastAsia="Times New Roman" w:hAnsi="Times New Roman"/>
          <w:b/>
          <w:sz w:val="26"/>
          <w:szCs w:val="26"/>
          <w:lang w:eastAsia="ru-RU"/>
        </w:rPr>
      </w:pPr>
    </w:p>
    <w:p w:rsidR="000C4DAD" w:rsidRPr="0001152B" w:rsidRDefault="000C4DAD" w:rsidP="000C4DAD">
      <w:pPr>
        <w:spacing w:before="100" w:beforeAutospacing="1" w:after="100" w:afterAutospacing="1" w:line="360" w:lineRule="auto"/>
        <w:ind w:left="786"/>
        <w:jc w:val="both"/>
        <w:rPr>
          <w:rFonts w:ascii="Times New Roman" w:eastAsia="Times New Roman" w:hAnsi="Times New Roman"/>
          <w:b/>
          <w:sz w:val="26"/>
          <w:szCs w:val="26"/>
          <w:lang w:eastAsia="ru-RU"/>
        </w:rPr>
      </w:pPr>
      <w:r w:rsidRPr="0001152B">
        <w:rPr>
          <w:rFonts w:ascii="Times New Roman" w:eastAsia="Times New Roman" w:hAnsi="Times New Roman"/>
          <w:b/>
          <w:sz w:val="26"/>
          <w:szCs w:val="26"/>
          <w:lang w:eastAsia="ru-RU"/>
        </w:rPr>
        <w:t>Используемая литература:</w:t>
      </w:r>
    </w:p>
    <w:p w:rsidR="009A3469" w:rsidRPr="0001152B" w:rsidRDefault="009A3469" w:rsidP="000C4DAD">
      <w:pPr>
        <w:numPr>
          <w:ilvl w:val="0"/>
          <w:numId w:val="12"/>
        </w:numPr>
        <w:spacing w:before="100" w:beforeAutospacing="1" w:line="24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“Диагностика уровня творческой активности учащихся” (методика М.И. Рожкова, </w:t>
      </w:r>
      <w:proofErr w:type="spellStart"/>
      <w:r w:rsidRPr="0001152B">
        <w:rPr>
          <w:rFonts w:ascii="Times New Roman" w:eastAsia="Times New Roman" w:hAnsi="Times New Roman"/>
          <w:sz w:val="26"/>
          <w:szCs w:val="26"/>
          <w:lang w:eastAsia="ru-RU"/>
        </w:rPr>
        <w:t>Ю.С.Тюнникова</w:t>
      </w:r>
      <w:proofErr w:type="spellEnd"/>
      <w:r w:rsidRPr="0001152B">
        <w:rPr>
          <w:rFonts w:ascii="Times New Roman" w:eastAsia="Times New Roman" w:hAnsi="Times New Roman"/>
          <w:sz w:val="26"/>
          <w:szCs w:val="26"/>
          <w:lang w:eastAsia="ru-RU"/>
        </w:rPr>
        <w:t xml:space="preserve">, </w:t>
      </w:r>
      <w:proofErr w:type="spellStart"/>
      <w:r w:rsidRPr="0001152B">
        <w:rPr>
          <w:rFonts w:ascii="Times New Roman" w:eastAsia="Times New Roman" w:hAnsi="Times New Roman"/>
          <w:sz w:val="26"/>
          <w:szCs w:val="26"/>
          <w:lang w:eastAsia="ru-RU"/>
        </w:rPr>
        <w:t>Б.С.Алишеева</w:t>
      </w:r>
      <w:proofErr w:type="spellEnd"/>
      <w:r w:rsidRPr="0001152B">
        <w:rPr>
          <w:rFonts w:ascii="Times New Roman" w:eastAsia="Times New Roman" w:hAnsi="Times New Roman"/>
          <w:sz w:val="26"/>
          <w:szCs w:val="26"/>
          <w:lang w:eastAsia="ru-RU"/>
        </w:rPr>
        <w:t>, Л.А.Воловича)</w:t>
      </w:r>
    </w:p>
    <w:p w:rsidR="009A3469" w:rsidRPr="0001152B" w:rsidRDefault="009A3469" w:rsidP="000C4DAD">
      <w:pPr>
        <w:spacing w:before="100" w:beforeAutospacing="1" w:line="240" w:lineRule="auto"/>
        <w:ind w:left="786"/>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“Самооценка” (методика М.И. Рыжкова, </w:t>
      </w:r>
      <w:proofErr w:type="spellStart"/>
      <w:r w:rsidRPr="0001152B">
        <w:rPr>
          <w:rFonts w:ascii="Times New Roman" w:eastAsia="Times New Roman" w:hAnsi="Times New Roman"/>
          <w:sz w:val="26"/>
          <w:szCs w:val="26"/>
          <w:lang w:eastAsia="ru-RU"/>
        </w:rPr>
        <w:t>Ю.С.Тюнникова</w:t>
      </w:r>
      <w:proofErr w:type="spellEnd"/>
      <w:r w:rsidRPr="0001152B">
        <w:rPr>
          <w:rFonts w:ascii="Times New Roman" w:eastAsia="Times New Roman" w:hAnsi="Times New Roman"/>
          <w:sz w:val="26"/>
          <w:szCs w:val="26"/>
          <w:lang w:eastAsia="ru-RU"/>
        </w:rPr>
        <w:t>)</w:t>
      </w:r>
    </w:p>
    <w:p w:rsidR="000C4DAD" w:rsidRPr="0001152B" w:rsidRDefault="009A3469" w:rsidP="000C4DAD">
      <w:pPr>
        <w:numPr>
          <w:ilvl w:val="0"/>
          <w:numId w:val="12"/>
        </w:numPr>
        <w:spacing w:before="100" w:beforeAutospacing="1" w:line="24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 xml:space="preserve">“Изучение </w:t>
      </w:r>
      <w:proofErr w:type="spellStart"/>
      <w:r w:rsidRPr="0001152B">
        <w:rPr>
          <w:rFonts w:ascii="Times New Roman" w:eastAsia="Times New Roman" w:hAnsi="Times New Roman"/>
          <w:sz w:val="26"/>
          <w:szCs w:val="26"/>
          <w:lang w:eastAsia="ru-RU"/>
        </w:rPr>
        <w:t>социализированности</w:t>
      </w:r>
      <w:proofErr w:type="spellEnd"/>
      <w:r w:rsidRPr="0001152B">
        <w:rPr>
          <w:rFonts w:ascii="Times New Roman" w:eastAsia="Times New Roman" w:hAnsi="Times New Roman"/>
          <w:sz w:val="26"/>
          <w:szCs w:val="26"/>
          <w:lang w:eastAsia="ru-RU"/>
        </w:rPr>
        <w:t xml:space="preserve"> личности учащихся” </w:t>
      </w:r>
    </w:p>
    <w:p w:rsidR="009A3469" w:rsidRPr="0001152B" w:rsidRDefault="009A3469" w:rsidP="000C4DAD">
      <w:pPr>
        <w:spacing w:before="100" w:beforeAutospacing="1" w:line="240" w:lineRule="auto"/>
        <w:ind w:left="786"/>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(методика М.И. Рожкова)</w:t>
      </w:r>
    </w:p>
    <w:p w:rsidR="000C4DAD" w:rsidRPr="0001152B" w:rsidRDefault="009A3469" w:rsidP="000C4DAD">
      <w:pPr>
        <w:numPr>
          <w:ilvl w:val="0"/>
          <w:numId w:val="12"/>
        </w:numPr>
        <w:spacing w:before="100" w:beforeAutospacing="1" w:line="24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“Выявление мотивов участия подростков в делах коллектива” </w:t>
      </w:r>
    </w:p>
    <w:p w:rsidR="009A3469" w:rsidRPr="0001152B" w:rsidRDefault="009A3469" w:rsidP="000C4DAD">
      <w:pPr>
        <w:spacing w:before="100" w:beforeAutospacing="1" w:line="240" w:lineRule="auto"/>
        <w:ind w:left="786"/>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методика </w:t>
      </w:r>
      <w:proofErr w:type="spellStart"/>
      <w:r w:rsidRPr="0001152B">
        <w:rPr>
          <w:rFonts w:ascii="Times New Roman" w:eastAsia="Times New Roman" w:hAnsi="Times New Roman"/>
          <w:sz w:val="26"/>
          <w:szCs w:val="26"/>
          <w:lang w:eastAsia="ru-RU"/>
        </w:rPr>
        <w:t>О.В.Лишина</w:t>
      </w:r>
      <w:proofErr w:type="spellEnd"/>
      <w:r w:rsidRPr="0001152B">
        <w:rPr>
          <w:rFonts w:ascii="Times New Roman" w:eastAsia="Times New Roman" w:hAnsi="Times New Roman"/>
          <w:sz w:val="26"/>
          <w:szCs w:val="26"/>
          <w:lang w:eastAsia="ru-RU"/>
        </w:rPr>
        <w:t>)</w:t>
      </w:r>
    </w:p>
    <w:p w:rsidR="000C4DAD" w:rsidRPr="0001152B" w:rsidRDefault="009A3469" w:rsidP="000C4DAD">
      <w:pPr>
        <w:numPr>
          <w:ilvl w:val="0"/>
          <w:numId w:val="12"/>
        </w:numPr>
        <w:spacing w:before="100" w:beforeAutospacing="1" w:line="24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“Методика выявления коммуникативных склонностей учащихся” </w:t>
      </w:r>
    </w:p>
    <w:p w:rsidR="009A3469" w:rsidRPr="0001152B" w:rsidRDefault="009A3469" w:rsidP="000C4DAD">
      <w:pPr>
        <w:spacing w:before="100" w:beforeAutospacing="1" w:line="240" w:lineRule="auto"/>
        <w:ind w:left="786"/>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 методика </w:t>
      </w:r>
      <w:proofErr w:type="spellStart"/>
      <w:r w:rsidRPr="0001152B">
        <w:rPr>
          <w:rFonts w:ascii="Times New Roman" w:eastAsia="Times New Roman" w:hAnsi="Times New Roman"/>
          <w:sz w:val="26"/>
          <w:szCs w:val="26"/>
          <w:lang w:eastAsia="ru-RU"/>
        </w:rPr>
        <w:t>Р.В.Овчаровой</w:t>
      </w:r>
      <w:proofErr w:type="spellEnd"/>
      <w:r w:rsidRPr="0001152B">
        <w:rPr>
          <w:rFonts w:ascii="Times New Roman" w:eastAsia="Times New Roman" w:hAnsi="Times New Roman"/>
          <w:sz w:val="26"/>
          <w:szCs w:val="26"/>
          <w:lang w:eastAsia="ru-RU"/>
        </w:rPr>
        <w:t>)</w:t>
      </w:r>
    </w:p>
    <w:p w:rsidR="000C4DAD" w:rsidRPr="0001152B" w:rsidRDefault="009A3469" w:rsidP="000C4DAD">
      <w:pPr>
        <w:numPr>
          <w:ilvl w:val="0"/>
          <w:numId w:val="12"/>
        </w:numPr>
        <w:spacing w:before="100" w:beforeAutospacing="1" w:line="24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“Мы -</w:t>
      </w:r>
      <w:r w:rsidR="000C4DAD"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коллектив? Мы</w:t>
      </w:r>
      <w:r w:rsidR="000C4DAD"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 коллектив. Мы</w:t>
      </w:r>
      <w:r w:rsidR="000C4DAD" w:rsidRPr="0001152B">
        <w:rPr>
          <w:rFonts w:ascii="Times New Roman" w:eastAsia="Times New Roman" w:hAnsi="Times New Roman"/>
          <w:sz w:val="26"/>
          <w:szCs w:val="26"/>
          <w:lang w:eastAsia="ru-RU"/>
        </w:rPr>
        <w:t xml:space="preserve"> </w:t>
      </w:r>
      <w:r w:rsidRPr="0001152B">
        <w:rPr>
          <w:rFonts w:ascii="Times New Roman" w:eastAsia="Times New Roman" w:hAnsi="Times New Roman"/>
          <w:sz w:val="26"/>
          <w:szCs w:val="26"/>
          <w:lang w:eastAsia="ru-RU"/>
        </w:rPr>
        <w:t xml:space="preserve">- КОЛЛЕКТИВ!” </w:t>
      </w:r>
    </w:p>
    <w:p w:rsidR="009A3469" w:rsidRPr="0001152B" w:rsidRDefault="009A3469" w:rsidP="000C4DAD">
      <w:pPr>
        <w:spacing w:before="100" w:beforeAutospacing="1" w:line="240" w:lineRule="auto"/>
        <w:ind w:left="786"/>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(методика </w:t>
      </w:r>
      <w:proofErr w:type="spellStart"/>
      <w:r w:rsidRPr="0001152B">
        <w:rPr>
          <w:rFonts w:ascii="Times New Roman" w:eastAsia="Times New Roman" w:hAnsi="Times New Roman"/>
          <w:sz w:val="26"/>
          <w:szCs w:val="26"/>
          <w:lang w:eastAsia="ru-RU"/>
        </w:rPr>
        <w:t>М.Г.Казакиной</w:t>
      </w:r>
      <w:proofErr w:type="spellEnd"/>
      <w:r w:rsidRPr="0001152B">
        <w:rPr>
          <w:rFonts w:ascii="Times New Roman" w:eastAsia="Times New Roman" w:hAnsi="Times New Roman"/>
          <w:sz w:val="26"/>
          <w:szCs w:val="26"/>
          <w:lang w:eastAsia="ru-RU"/>
        </w:rPr>
        <w:t>)</w:t>
      </w:r>
    </w:p>
    <w:p w:rsidR="009A3469" w:rsidRPr="0001152B" w:rsidRDefault="009A3469" w:rsidP="000C4DAD">
      <w:pPr>
        <w:spacing w:before="100" w:beforeAutospacing="1" w:line="240" w:lineRule="auto"/>
        <w:rPr>
          <w:rFonts w:ascii="Times New Roman" w:eastAsia="Times New Roman" w:hAnsi="Times New Roman"/>
          <w:sz w:val="26"/>
          <w:szCs w:val="26"/>
          <w:lang w:eastAsia="ru-RU"/>
        </w:rPr>
      </w:pPr>
    </w:p>
    <w:p w:rsidR="009A3469" w:rsidRPr="0001152B" w:rsidRDefault="009A3469" w:rsidP="000C4DAD">
      <w:pPr>
        <w:spacing w:before="100" w:before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u w:val="single"/>
          <w:lang w:eastAsia="ru-RU"/>
        </w:rPr>
        <w:t>Программа</w:t>
      </w:r>
      <w:r w:rsidRPr="0001152B">
        <w:rPr>
          <w:rFonts w:ascii="Times New Roman" w:eastAsia="Times New Roman" w:hAnsi="Times New Roman"/>
          <w:sz w:val="26"/>
          <w:szCs w:val="26"/>
          <w:lang w:eastAsia="ru-RU"/>
        </w:rPr>
        <w:t xml:space="preserve"> кружка “КВН” рассчитана на один год обучения (каждый последующий год тол</w:t>
      </w:r>
      <w:r w:rsidR="000C4DAD" w:rsidRPr="0001152B">
        <w:rPr>
          <w:rFonts w:ascii="Times New Roman" w:eastAsia="Times New Roman" w:hAnsi="Times New Roman"/>
          <w:sz w:val="26"/>
          <w:szCs w:val="26"/>
          <w:lang w:eastAsia="ru-RU"/>
        </w:rPr>
        <w:t>ько совершенствуется мастерство</w:t>
      </w:r>
      <w:r w:rsidRPr="0001152B">
        <w:rPr>
          <w:rFonts w:ascii="Times New Roman" w:eastAsia="Times New Roman" w:hAnsi="Times New Roman"/>
          <w:sz w:val="26"/>
          <w:szCs w:val="26"/>
          <w:lang w:eastAsia="ru-RU"/>
        </w:rPr>
        <w:t>) и предназначена для работы с детьми в системе дополнительного образования и является рабочим документом для организации текущей и перспективной деятельности.</w:t>
      </w:r>
    </w:p>
    <w:p w:rsidR="009A3469" w:rsidRPr="0001152B" w:rsidRDefault="009A3469" w:rsidP="009A3469">
      <w:pPr>
        <w:spacing w:after="0" w:line="360" w:lineRule="auto"/>
        <w:ind w:left="1440"/>
        <w:jc w:val="center"/>
        <w:rPr>
          <w:rFonts w:ascii="Times New Roman" w:eastAsia="Times New Roman" w:hAnsi="Times New Roman"/>
          <w:b/>
          <w:bCs/>
          <w:i/>
          <w:kern w:val="36"/>
          <w:sz w:val="26"/>
          <w:szCs w:val="26"/>
          <w:u w:val="single"/>
          <w:lang w:eastAsia="ru-RU"/>
        </w:rPr>
      </w:pPr>
      <w:r w:rsidRPr="0001152B">
        <w:rPr>
          <w:rFonts w:ascii="Times New Roman" w:eastAsia="Times New Roman" w:hAnsi="Times New Roman"/>
          <w:b/>
          <w:bCs/>
          <w:i/>
          <w:kern w:val="36"/>
          <w:sz w:val="26"/>
          <w:szCs w:val="26"/>
          <w:u w:val="single"/>
          <w:lang w:eastAsia="ru-RU"/>
        </w:rPr>
        <w:t>Психологическая подготовка</w:t>
      </w:r>
    </w:p>
    <w:p w:rsidR="009A3469" w:rsidRPr="0001152B" w:rsidRDefault="009A3469" w:rsidP="009A3469">
      <w:pPr>
        <w:spacing w:after="0" w:line="360" w:lineRule="auto"/>
        <w:ind w:firstLine="708"/>
        <w:jc w:val="both"/>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Психологическая подготовка школьников в клубе КВН состоит из общепсихологической подготовки (круглогодичной), психологической подготовки к выступлениям и управления нервно-психическим восстановлению школьников. Общая психологическая подготовка представляет формирование личности команды клуба КВН и межличностных отношений, развитие театрального интеллекта, специализированных психических функций и психомоторных качеств. Психологическая подготовка школьников в клубе КВН к выступлениям состоит из двух разделов:  общая психологическая подготовка к выступлениям, которая проводится в течение всего года, и специальная психологическая подготовка к выступлениям в конкретном концерте.</w:t>
      </w:r>
    </w:p>
    <w:p w:rsidR="009A3469" w:rsidRPr="0001152B" w:rsidRDefault="009A3469" w:rsidP="009A3469">
      <w:pPr>
        <w:spacing w:after="0" w:line="360" w:lineRule="auto"/>
        <w:ind w:firstLine="708"/>
        <w:jc w:val="both"/>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 xml:space="preserve">В ходе обшей, психологической подготовки к выступлениям формируется высокий уровень  соревновательной мотивации, соревновательные черты характера: эмоциональная устойчивость, способность к самоконтролю и </w:t>
      </w:r>
      <w:proofErr w:type="spellStart"/>
      <w:r w:rsidRPr="0001152B">
        <w:rPr>
          <w:rFonts w:ascii="Times New Roman" w:eastAsia="Times New Roman" w:hAnsi="Times New Roman"/>
          <w:bCs/>
          <w:kern w:val="36"/>
          <w:sz w:val="26"/>
          <w:szCs w:val="26"/>
          <w:lang w:eastAsia="ru-RU"/>
        </w:rPr>
        <w:t>саморегуляции</w:t>
      </w:r>
      <w:proofErr w:type="spellEnd"/>
      <w:r w:rsidRPr="0001152B">
        <w:rPr>
          <w:rFonts w:ascii="Times New Roman" w:eastAsia="Times New Roman" w:hAnsi="Times New Roman"/>
          <w:bCs/>
          <w:kern w:val="36"/>
          <w:sz w:val="26"/>
          <w:szCs w:val="26"/>
          <w:lang w:eastAsia="ru-RU"/>
        </w:rPr>
        <w:t xml:space="preserve"> в любой обстановке. </w:t>
      </w:r>
    </w:p>
    <w:p w:rsidR="009A3469" w:rsidRPr="0001152B" w:rsidRDefault="009A3469" w:rsidP="009A3469">
      <w:pPr>
        <w:spacing w:after="0" w:line="360" w:lineRule="auto"/>
        <w:ind w:firstLine="708"/>
        <w:jc w:val="both"/>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В процессе управления нервно-психическим восстановлением участника клуба КВН снимается нервно – психическое напряжение, восстанавливается работоспособность после выступлений, развивается способность к самостоятельному восстановлению.</w:t>
      </w:r>
    </w:p>
    <w:p w:rsidR="009A3469" w:rsidRPr="0001152B" w:rsidRDefault="009A3469" w:rsidP="009A3469">
      <w:pPr>
        <w:spacing w:after="0" w:line="360" w:lineRule="auto"/>
        <w:ind w:firstLine="708"/>
        <w:jc w:val="both"/>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t>Нервно - психическое восстановление осуществляется с помощью словесных воздействий, отдыха, релаксации, переключения на другие виды деятельности.</w:t>
      </w:r>
    </w:p>
    <w:p w:rsidR="009A3469" w:rsidRPr="0001152B" w:rsidRDefault="009A3469" w:rsidP="009A3469">
      <w:pPr>
        <w:spacing w:after="0" w:line="360" w:lineRule="auto"/>
        <w:ind w:firstLine="708"/>
        <w:jc w:val="both"/>
        <w:rPr>
          <w:rFonts w:ascii="Times New Roman" w:eastAsia="Times New Roman" w:hAnsi="Times New Roman"/>
          <w:bCs/>
          <w:kern w:val="36"/>
          <w:sz w:val="26"/>
          <w:szCs w:val="26"/>
          <w:lang w:eastAsia="ru-RU"/>
        </w:rPr>
      </w:pPr>
      <w:r w:rsidRPr="0001152B">
        <w:rPr>
          <w:rFonts w:ascii="Times New Roman" w:eastAsia="Times New Roman" w:hAnsi="Times New Roman"/>
          <w:bCs/>
          <w:kern w:val="36"/>
          <w:sz w:val="26"/>
          <w:szCs w:val="26"/>
          <w:lang w:eastAsia="ru-RU"/>
        </w:rPr>
        <w:lastRenderedPageBreak/>
        <w:t>Средства и методы психолого-педагогических воздействий должны включаться во все этапы и периоды круглогодичных занятий и выступлений.</w:t>
      </w:r>
    </w:p>
    <w:p w:rsidR="009A3469" w:rsidRPr="0001152B" w:rsidRDefault="009A3469" w:rsidP="009A3469">
      <w:pPr>
        <w:spacing w:after="0" w:line="360" w:lineRule="auto"/>
        <w:ind w:firstLine="708"/>
        <w:jc w:val="both"/>
        <w:rPr>
          <w:rFonts w:ascii="Times New Roman" w:eastAsia="Times New Roman" w:hAnsi="Times New Roman"/>
          <w:sz w:val="26"/>
          <w:szCs w:val="26"/>
          <w:lang w:eastAsia="ru-RU"/>
        </w:rPr>
      </w:pPr>
      <w:r w:rsidRPr="0001152B">
        <w:rPr>
          <w:rFonts w:ascii="Times New Roman" w:eastAsia="Times New Roman" w:hAnsi="Times New Roman"/>
          <w:bCs/>
          <w:kern w:val="36"/>
          <w:sz w:val="26"/>
          <w:szCs w:val="26"/>
          <w:lang w:eastAsia="ru-RU"/>
        </w:rPr>
        <w:t xml:space="preserve">На занятиях делается акцент на развитие </w:t>
      </w:r>
      <w:r w:rsidRPr="0001152B">
        <w:rPr>
          <w:rFonts w:ascii="Times New Roman" w:eastAsia="Times New Roman" w:hAnsi="Times New Roman"/>
          <w:sz w:val="26"/>
          <w:szCs w:val="26"/>
          <w:lang w:eastAsia="ru-RU"/>
        </w:rPr>
        <w:t>духовно – нравственного воспитания школьников, способность развить школьнику свои творческие возможности, формированию волевых качеств характера, развитию мышления и памяти.</w:t>
      </w:r>
    </w:p>
    <w:p w:rsidR="009A3469" w:rsidRPr="0001152B" w:rsidRDefault="009A3469" w:rsidP="009A3469">
      <w:pPr>
        <w:spacing w:after="0" w:line="360" w:lineRule="auto"/>
        <w:ind w:left="1440"/>
        <w:jc w:val="center"/>
        <w:rPr>
          <w:rFonts w:ascii="Times New Roman" w:eastAsia="Times New Roman" w:hAnsi="Times New Roman"/>
          <w:b/>
          <w:bCs/>
          <w:i/>
          <w:kern w:val="36"/>
          <w:sz w:val="26"/>
          <w:szCs w:val="26"/>
          <w:u w:val="single"/>
          <w:lang w:eastAsia="ru-RU"/>
        </w:rPr>
      </w:pPr>
    </w:p>
    <w:p w:rsidR="009A3469" w:rsidRPr="0001152B" w:rsidRDefault="009A3469" w:rsidP="009A3469">
      <w:pPr>
        <w:spacing w:after="0" w:line="360" w:lineRule="auto"/>
        <w:ind w:left="1440"/>
        <w:jc w:val="center"/>
        <w:rPr>
          <w:rFonts w:ascii="Times New Roman" w:hAnsi="Times New Roman"/>
          <w:i/>
          <w:sz w:val="26"/>
          <w:szCs w:val="26"/>
          <w:u w:val="single"/>
        </w:rPr>
      </w:pPr>
      <w:r w:rsidRPr="0001152B">
        <w:rPr>
          <w:rFonts w:ascii="Times New Roman" w:eastAsia="Times New Roman" w:hAnsi="Times New Roman"/>
          <w:b/>
          <w:bCs/>
          <w:i/>
          <w:kern w:val="36"/>
          <w:sz w:val="26"/>
          <w:szCs w:val="26"/>
          <w:u w:val="single"/>
          <w:lang w:eastAsia="ru-RU"/>
        </w:rPr>
        <w:t>Воспитательная работа</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xml:space="preserve">   </w:t>
      </w:r>
      <w:r w:rsidRPr="0001152B">
        <w:rPr>
          <w:rFonts w:ascii="Times New Roman" w:hAnsi="Times New Roman"/>
          <w:b/>
          <w:sz w:val="26"/>
          <w:szCs w:val="26"/>
        </w:rPr>
        <w:t>Тип воспитательной системы:</w:t>
      </w:r>
      <w:r w:rsidRPr="0001152B">
        <w:rPr>
          <w:rFonts w:ascii="Times New Roman" w:hAnsi="Times New Roman"/>
          <w:sz w:val="26"/>
          <w:szCs w:val="26"/>
        </w:rPr>
        <w:t xml:space="preserve"> </w:t>
      </w:r>
      <w:r w:rsidRPr="0001152B">
        <w:rPr>
          <w:rFonts w:ascii="Times New Roman" w:hAnsi="Times New Roman"/>
          <w:b/>
          <w:i/>
          <w:sz w:val="26"/>
          <w:szCs w:val="26"/>
        </w:rPr>
        <w:t>культурно-нравственной ориентации</w:t>
      </w:r>
      <w:r w:rsidRPr="0001152B">
        <w:rPr>
          <w:rFonts w:ascii="Times New Roman" w:hAnsi="Times New Roman"/>
          <w:sz w:val="26"/>
          <w:szCs w:val="26"/>
        </w:rPr>
        <w:t>.</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xml:space="preserve"> В данной программе воспитание трактуется как процесс проживания и присвоения ценности культуры в специально созданной социально-культурной среде, основанной на традициях молодежного движения КВН.</w:t>
      </w:r>
    </w:p>
    <w:p w:rsidR="009A3469" w:rsidRPr="0001152B" w:rsidRDefault="009A3469" w:rsidP="009A3469">
      <w:pPr>
        <w:spacing w:line="360" w:lineRule="auto"/>
        <w:jc w:val="both"/>
        <w:rPr>
          <w:b/>
          <w:i/>
          <w:sz w:val="26"/>
          <w:szCs w:val="26"/>
        </w:rPr>
      </w:pPr>
      <w:r w:rsidRPr="0001152B">
        <w:rPr>
          <w:rFonts w:ascii="Times New Roman" w:hAnsi="Times New Roman"/>
          <w:sz w:val="26"/>
          <w:szCs w:val="26"/>
        </w:rPr>
        <w:t xml:space="preserve">   </w:t>
      </w:r>
      <w:r w:rsidRPr="0001152B">
        <w:rPr>
          <w:rFonts w:ascii="Times New Roman" w:hAnsi="Times New Roman"/>
          <w:b/>
          <w:i/>
          <w:sz w:val="26"/>
          <w:szCs w:val="26"/>
        </w:rPr>
        <w:t>Вид воспитательной системы: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90"/>
        <w:gridCol w:w="3190"/>
        <w:gridCol w:w="3191"/>
      </w:tblGrid>
      <w:tr w:rsidR="009A3469" w:rsidRPr="0001152B" w:rsidTr="00B475D7">
        <w:tc>
          <w:tcPr>
            <w:tcW w:w="3190"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Основные компоненты ценностно-смыслового ядра</w:t>
            </w:r>
          </w:p>
        </w:tc>
        <w:tc>
          <w:tcPr>
            <w:tcW w:w="3190"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 xml:space="preserve">Вид воспитательной системы </w:t>
            </w:r>
          </w:p>
        </w:tc>
        <w:tc>
          <w:tcPr>
            <w:tcW w:w="3191"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Основные характеристики данного вида воспитательной системы</w:t>
            </w:r>
          </w:p>
        </w:tc>
      </w:tr>
      <w:tr w:rsidR="009A3469" w:rsidRPr="0001152B" w:rsidTr="00B475D7">
        <w:tc>
          <w:tcPr>
            <w:tcW w:w="3190"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 xml:space="preserve">Увлечение </w:t>
            </w:r>
          </w:p>
        </w:tc>
        <w:tc>
          <w:tcPr>
            <w:tcW w:w="3190"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Воспитательная система особого уклада жизни</w:t>
            </w:r>
          </w:p>
        </w:tc>
        <w:tc>
          <w:tcPr>
            <w:tcW w:w="3191" w:type="dxa"/>
          </w:tcPr>
          <w:p w:rsidR="009A3469" w:rsidRPr="0001152B" w:rsidRDefault="009A3469" w:rsidP="00B475D7">
            <w:pPr>
              <w:spacing w:after="0" w:line="240" w:lineRule="auto"/>
              <w:jc w:val="both"/>
              <w:rPr>
                <w:rFonts w:ascii="Times New Roman" w:hAnsi="Times New Roman"/>
                <w:sz w:val="26"/>
                <w:szCs w:val="26"/>
              </w:rPr>
            </w:pPr>
            <w:r w:rsidRPr="0001152B">
              <w:rPr>
                <w:rFonts w:ascii="Times New Roman" w:hAnsi="Times New Roman"/>
                <w:sz w:val="26"/>
                <w:szCs w:val="26"/>
              </w:rPr>
              <w:t>Создание уклада жизни, эмоционально привлекательного для учащихся</w:t>
            </w:r>
          </w:p>
        </w:tc>
      </w:tr>
    </w:tbl>
    <w:p w:rsidR="0001152B" w:rsidRDefault="0001152B" w:rsidP="009A3469">
      <w:pPr>
        <w:jc w:val="both"/>
        <w:rPr>
          <w:rFonts w:ascii="Times New Roman" w:hAnsi="Times New Roman"/>
          <w:b/>
          <w:sz w:val="26"/>
          <w:szCs w:val="26"/>
        </w:rPr>
      </w:pPr>
    </w:p>
    <w:p w:rsidR="009A3469" w:rsidRPr="0001152B" w:rsidRDefault="009A3469" w:rsidP="009A3469">
      <w:pPr>
        <w:jc w:val="both"/>
        <w:rPr>
          <w:rFonts w:ascii="Times New Roman" w:hAnsi="Times New Roman"/>
          <w:sz w:val="26"/>
          <w:szCs w:val="26"/>
        </w:rPr>
      </w:pPr>
      <w:r w:rsidRPr="0001152B">
        <w:rPr>
          <w:rFonts w:ascii="Times New Roman" w:hAnsi="Times New Roman"/>
          <w:b/>
          <w:sz w:val="26"/>
          <w:szCs w:val="26"/>
        </w:rPr>
        <w:t xml:space="preserve">Цель воспитания: </w:t>
      </w:r>
    </w:p>
    <w:p w:rsidR="009A3469" w:rsidRPr="0001152B" w:rsidRDefault="009A3469" w:rsidP="009A3469">
      <w:pPr>
        <w:jc w:val="both"/>
        <w:rPr>
          <w:rFonts w:ascii="Times New Roman" w:hAnsi="Times New Roman"/>
          <w:sz w:val="26"/>
          <w:szCs w:val="26"/>
        </w:rPr>
      </w:pPr>
      <w:r w:rsidRPr="0001152B">
        <w:rPr>
          <w:rFonts w:ascii="Times New Roman" w:hAnsi="Times New Roman"/>
          <w:sz w:val="26"/>
          <w:szCs w:val="26"/>
        </w:rPr>
        <w:t xml:space="preserve">   В качестве цели воспитательной деятельности проектируется следующие характеристики учащихся. Это ребенок:</w:t>
      </w:r>
    </w:p>
    <w:p w:rsidR="009A3469" w:rsidRPr="0001152B" w:rsidRDefault="009A3469" w:rsidP="009A3469">
      <w:pPr>
        <w:jc w:val="both"/>
        <w:rPr>
          <w:rFonts w:ascii="Times New Roman" w:hAnsi="Times New Roman"/>
          <w:sz w:val="26"/>
          <w:szCs w:val="26"/>
        </w:rPr>
      </w:pPr>
      <w:r w:rsidRPr="0001152B">
        <w:rPr>
          <w:rFonts w:ascii="Times New Roman" w:hAnsi="Times New Roman"/>
          <w:sz w:val="26"/>
          <w:szCs w:val="26"/>
        </w:rPr>
        <w:t xml:space="preserve">* </w:t>
      </w:r>
      <w:proofErr w:type="gramStart"/>
      <w:r w:rsidRPr="0001152B">
        <w:rPr>
          <w:rFonts w:ascii="Times New Roman" w:hAnsi="Times New Roman"/>
          <w:sz w:val="26"/>
          <w:szCs w:val="26"/>
        </w:rPr>
        <w:t>имеющий</w:t>
      </w:r>
      <w:proofErr w:type="gramEnd"/>
      <w:r w:rsidRPr="0001152B">
        <w:rPr>
          <w:rFonts w:ascii="Times New Roman" w:hAnsi="Times New Roman"/>
          <w:sz w:val="26"/>
          <w:szCs w:val="26"/>
        </w:rPr>
        <w:t xml:space="preserve"> особенную нравственную позицию;</w:t>
      </w:r>
    </w:p>
    <w:p w:rsidR="009A3469" w:rsidRPr="0001152B" w:rsidRDefault="009A3469" w:rsidP="009A3469">
      <w:pPr>
        <w:jc w:val="both"/>
        <w:rPr>
          <w:rFonts w:ascii="Times New Roman" w:hAnsi="Times New Roman"/>
          <w:sz w:val="26"/>
          <w:szCs w:val="26"/>
        </w:rPr>
      </w:pPr>
      <w:r w:rsidRPr="0001152B">
        <w:rPr>
          <w:rFonts w:ascii="Times New Roman" w:hAnsi="Times New Roman"/>
          <w:sz w:val="26"/>
          <w:szCs w:val="26"/>
        </w:rPr>
        <w:t>* носитель определенного типа культуры;</w:t>
      </w:r>
    </w:p>
    <w:p w:rsidR="009A3469" w:rsidRPr="0001152B" w:rsidRDefault="009A3469" w:rsidP="009A3469">
      <w:pPr>
        <w:jc w:val="both"/>
        <w:rPr>
          <w:rFonts w:ascii="Times New Roman" w:hAnsi="Times New Roman"/>
          <w:sz w:val="26"/>
          <w:szCs w:val="26"/>
        </w:rPr>
      </w:pPr>
      <w:r w:rsidRPr="0001152B">
        <w:rPr>
          <w:rFonts w:ascii="Times New Roman" w:hAnsi="Times New Roman"/>
          <w:sz w:val="26"/>
          <w:szCs w:val="26"/>
        </w:rPr>
        <w:t xml:space="preserve">* </w:t>
      </w:r>
      <w:proofErr w:type="gramStart"/>
      <w:r w:rsidRPr="0001152B">
        <w:rPr>
          <w:rFonts w:ascii="Times New Roman" w:hAnsi="Times New Roman"/>
          <w:sz w:val="26"/>
          <w:szCs w:val="26"/>
        </w:rPr>
        <w:t>стремящийся</w:t>
      </w:r>
      <w:proofErr w:type="gramEnd"/>
      <w:r w:rsidRPr="0001152B">
        <w:rPr>
          <w:rFonts w:ascii="Times New Roman" w:hAnsi="Times New Roman"/>
          <w:sz w:val="26"/>
          <w:szCs w:val="26"/>
        </w:rPr>
        <w:t xml:space="preserve"> к постижению и сотворению красоты;</w:t>
      </w:r>
    </w:p>
    <w:p w:rsidR="009A3469" w:rsidRPr="0001152B" w:rsidRDefault="009A3469" w:rsidP="009A3469">
      <w:pPr>
        <w:spacing w:after="0" w:line="360" w:lineRule="auto"/>
        <w:jc w:val="both"/>
        <w:rPr>
          <w:rFonts w:ascii="Times New Roman" w:hAnsi="Times New Roman"/>
          <w:sz w:val="26"/>
          <w:szCs w:val="26"/>
        </w:rPr>
      </w:pPr>
      <w:r w:rsidRPr="0001152B">
        <w:rPr>
          <w:rFonts w:ascii="Times New Roman" w:hAnsi="Times New Roman"/>
          <w:sz w:val="26"/>
          <w:szCs w:val="26"/>
        </w:rPr>
        <w:t xml:space="preserve">* </w:t>
      </w:r>
      <w:proofErr w:type="gramStart"/>
      <w:r w:rsidRPr="0001152B">
        <w:rPr>
          <w:rFonts w:ascii="Times New Roman" w:hAnsi="Times New Roman"/>
          <w:sz w:val="26"/>
          <w:szCs w:val="26"/>
        </w:rPr>
        <w:t>способный</w:t>
      </w:r>
      <w:proofErr w:type="gramEnd"/>
      <w:r w:rsidRPr="0001152B">
        <w:rPr>
          <w:rFonts w:ascii="Times New Roman" w:hAnsi="Times New Roman"/>
          <w:sz w:val="26"/>
          <w:szCs w:val="26"/>
        </w:rPr>
        <w:t xml:space="preserve"> к самореализации</w:t>
      </w:r>
    </w:p>
    <w:p w:rsidR="009A3469" w:rsidRPr="0001152B" w:rsidRDefault="009A3469" w:rsidP="009A3469">
      <w:pPr>
        <w:jc w:val="both"/>
        <w:rPr>
          <w:rFonts w:ascii="Times New Roman" w:hAnsi="Times New Roman"/>
          <w:sz w:val="26"/>
          <w:szCs w:val="26"/>
        </w:rPr>
      </w:pPr>
      <w:r w:rsidRPr="0001152B">
        <w:rPr>
          <w:rFonts w:ascii="Times New Roman" w:hAnsi="Times New Roman"/>
          <w:b/>
          <w:sz w:val="26"/>
          <w:szCs w:val="26"/>
        </w:rPr>
        <w:t xml:space="preserve">Компоненты воспитательной системы: </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i/>
          <w:sz w:val="26"/>
          <w:szCs w:val="26"/>
        </w:rPr>
        <w:t xml:space="preserve">особый уклад жизни объединения </w:t>
      </w:r>
      <w:r w:rsidRPr="0001152B">
        <w:rPr>
          <w:rFonts w:ascii="Times New Roman" w:hAnsi="Times New Roman"/>
          <w:sz w:val="26"/>
          <w:szCs w:val="26"/>
        </w:rPr>
        <w:t>(собственный свод правил поведения, ритуалов, традиций, событий), несущий в себе ценности выбранного типа культуры;</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i/>
          <w:sz w:val="26"/>
          <w:szCs w:val="26"/>
        </w:rPr>
        <w:t>годовой круг событий;</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i/>
          <w:sz w:val="26"/>
          <w:szCs w:val="26"/>
        </w:rPr>
        <w:lastRenderedPageBreak/>
        <w:t xml:space="preserve">система фестивалей, концертов, различных мероприятий, </w:t>
      </w:r>
      <w:r w:rsidRPr="0001152B">
        <w:rPr>
          <w:rFonts w:ascii="Times New Roman" w:hAnsi="Times New Roman"/>
          <w:sz w:val="26"/>
          <w:szCs w:val="26"/>
        </w:rPr>
        <w:t>демонстрирующая лучшие образцы воспроизводства и дальнейшего развития данного типа культуры;</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i/>
          <w:sz w:val="26"/>
          <w:szCs w:val="26"/>
        </w:rPr>
        <w:t xml:space="preserve">оформление помещения, </w:t>
      </w:r>
      <w:r w:rsidRPr="0001152B">
        <w:rPr>
          <w:rFonts w:ascii="Times New Roman" w:hAnsi="Times New Roman"/>
          <w:sz w:val="26"/>
          <w:szCs w:val="26"/>
        </w:rPr>
        <w:t>задающее стиль и создающее необходимую атмосферу.</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b/>
          <w:i/>
          <w:sz w:val="26"/>
          <w:szCs w:val="26"/>
        </w:rPr>
        <w:t xml:space="preserve">Работа с родителями </w:t>
      </w:r>
      <w:r w:rsidRPr="0001152B">
        <w:rPr>
          <w:rFonts w:ascii="Times New Roman" w:hAnsi="Times New Roman"/>
          <w:sz w:val="26"/>
          <w:szCs w:val="26"/>
        </w:rPr>
        <w:t>включает в себя:</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демонстрацию родителям потенциала объединения, знакомство с его особенностями;</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предъявление условий, соблюдение которых позволит детям успешно освоить предлагаемые требования;</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регулярную демонстрацию талантов их детей (концерты, выступления, игры КВН и т.д.)</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b/>
          <w:sz w:val="26"/>
          <w:szCs w:val="26"/>
        </w:rPr>
        <w:t xml:space="preserve">Диагностика достижения воспитательных результатов. </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sz w:val="26"/>
          <w:szCs w:val="26"/>
        </w:rPr>
        <w:t xml:space="preserve">   Основными результатами воспитательной деятельности являются:</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 xml:space="preserve">достижения </w:t>
      </w:r>
      <w:proofErr w:type="gramStart"/>
      <w:r w:rsidRPr="0001152B">
        <w:rPr>
          <w:rFonts w:ascii="Times New Roman" w:hAnsi="Times New Roman"/>
          <w:sz w:val="26"/>
          <w:szCs w:val="26"/>
        </w:rPr>
        <w:t>обучающихся</w:t>
      </w:r>
      <w:proofErr w:type="gramEnd"/>
      <w:r w:rsidRPr="0001152B">
        <w:rPr>
          <w:rFonts w:ascii="Times New Roman" w:hAnsi="Times New Roman"/>
          <w:sz w:val="26"/>
          <w:szCs w:val="26"/>
        </w:rPr>
        <w:t xml:space="preserve"> в области КВН;</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результаты тестов на определение уровня творческих способностей, на выявление ценностных ориентаций и нравственной позиции учащихся;</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популярность культурных образцов, производимых учащимися, в молодежной среде.</w:t>
      </w:r>
    </w:p>
    <w:p w:rsidR="009A3469" w:rsidRPr="0001152B" w:rsidRDefault="009A3469" w:rsidP="009A3469">
      <w:pPr>
        <w:spacing w:line="360" w:lineRule="auto"/>
        <w:jc w:val="both"/>
        <w:rPr>
          <w:rFonts w:ascii="Times New Roman" w:hAnsi="Times New Roman"/>
          <w:sz w:val="26"/>
          <w:szCs w:val="26"/>
        </w:rPr>
      </w:pPr>
      <w:r w:rsidRPr="0001152B">
        <w:rPr>
          <w:rFonts w:ascii="Times New Roman" w:hAnsi="Times New Roman"/>
          <w:b/>
          <w:i/>
          <w:sz w:val="26"/>
          <w:szCs w:val="26"/>
        </w:rPr>
        <w:t xml:space="preserve">Методы отслеживания прогресса </w:t>
      </w:r>
      <w:r w:rsidRPr="0001152B">
        <w:rPr>
          <w:rFonts w:ascii="Times New Roman" w:hAnsi="Times New Roman"/>
          <w:sz w:val="26"/>
          <w:szCs w:val="26"/>
        </w:rPr>
        <w:t>в достижении воспитательных результатов:</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результаты участия воспитанников в творческих конкурсах районного, городского, краевого, российского и международного уровней;</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тестирование уровня развития творческих способностей обучающихся;</w:t>
      </w:r>
    </w:p>
    <w:p w:rsidR="009A3469" w:rsidRPr="0001152B" w:rsidRDefault="009A3469" w:rsidP="009A3469">
      <w:pPr>
        <w:numPr>
          <w:ilvl w:val="1"/>
          <w:numId w:val="11"/>
        </w:numPr>
        <w:spacing w:after="0" w:line="360" w:lineRule="auto"/>
        <w:jc w:val="both"/>
        <w:rPr>
          <w:rFonts w:ascii="Times New Roman" w:hAnsi="Times New Roman"/>
          <w:sz w:val="26"/>
          <w:szCs w:val="26"/>
        </w:rPr>
      </w:pPr>
      <w:r w:rsidRPr="0001152B">
        <w:rPr>
          <w:rFonts w:ascii="Times New Roman" w:hAnsi="Times New Roman"/>
          <w:sz w:val="26"/>
          <w:szCs w:val="26"/>
        </w:rPr>
        <w:t>тестирование изменения ценностных ориентаций.</w:t>
      </w:r>
    </w:p>
    <w:p w:rsidR="009A3469" w:rsidRPr="0001152B" w:rsidRDefault="009A3469" w:rsidP="009A3469">
      <w:pPr>
        <w:spacing w:before="100" w:beforeAutospacing="1" w:after="100" w:afterAutospacing="1" w:line="240" w:lineRule="auto"/>
        <w:outlineLvl w:val="0"/>
        <w:rPr>
          <w:rFonts w:ascii="Times New Roman" w:eastAsia="Times New Roman" w:hAnsi="Times New Roman"/>
          <w:b/>
          <w:bCs/>
          <w:kern w:val="36"/>
          <w:sz w:val="26"/>
          <w:szCs w:val="26"/>
          <w:lang w:eastAsia="ru-RU"/>
        </w:rPr>
      </w:pPr>
    </w:p>
    <w:p w:rsidR="009A3469" w:rsidRPr="0001152B" w:rsidRDefault="009A3469" w:rsidP="009A3469">
      <w:pPr>
        <w:spacing w:before="100" w:beforeAutospacing="1" w:after="100" w:afterAutospacing="1" w:line="360" w:lineRule="auto"/>
        <w:jc w:val="center"/>
        <w:outlineLvl w:val="0"/>
        <w:rPr>
          <w:rFonts w:ascii="Times New Roman" w:eastAsia="Times New Roman" w:hAnsi="Times New Roman"/>
          <w:b/>
          <w:bCs/>
          <w:i/>
          <w:kern w:val="36"/>
          <w:sz w:val="26"/>
          <w:szCs w:val="26"/>
          <w:u w:val="single"/>
          <w:lang w:eastAsia="ru-RU"/>
        </w:rPr>
      </w:pPr>
      <w:r w:rsidRPr="0001152B">
        <w:rPr>
          <w:rFonts w:ascii="Times New Roman" w:eastAsia="Times New Roman" w:hAnsi="Times New Roman"/>
          <w:b/>
          <w:bCs/>
          <w:i/>
          <w:kern w:val="36"/>
          <w:sz w:val="26"/>
          <w:szCs w:val="26"/>
          <w:u w:val="single"/>
          <w:lang w:eastAsia="ru-RU"/>
        </w:rPr>
        <w:t>Перечень материально-технического обеспечения и технических средств (ТСО), необходимых для реализации программы</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Акустическая система:</w:t>
      </w:r>
    </w:p>
    <w:p w:rsidR="009A3469" w:rsidRPr="0001152B" w:rsidRDefault="009A3469" w:rsidP="009A3469">
      <w:pPr>
        <w:pStyle w:val="a3"/>
        <w:numPr>
          <w:ilvl w:val="0"/>
          <w:numId w:val="2"/>
        </w:numPr>
        <w:spacing w:after="0" w:line="360" w:lineRule="auto"/>
        <w:jc w:val="both"/>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Микрофоны;</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ЭВМ;</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w:t>
      </w:r>
      <w:proofErr w:type="gramStart"/>
      <w:r w:rsidRPr="0001152B">
        <w:rPr>
          <w:rFonts w:ascii="Times New Roman" w:eastAsia="Times New Roman" w:hAnsi="Times New Roman"/>
          <w:sz w:val="26"/>
          <w:szCs w:val="26"/>
          <w:lang w:val="en-US" w:eastAsia="ru-RU"/>
        </w:rPr>
        <w:t>D</w:t>
      </w:r>
      <w:proofErr w:type="gramEnd"/>
      <w:r w:rsidRPr="0001152B">
        <w:rPr>
          <w:rFonts w:ascii="Times New Roman" w:eastAsia="Times New Roman" w:hAnsi="Times New Roman"/>
          <w:sz w:val="26"/>
          <w:szCs w:val="26"/>
          <w:lang w:eastAsia="ru-RU"/>
        </w:rPr>
        <w:t>,</w:t>
      </w:r>
      <w:r w:rsidRPr="0001152B">
        <w:rPr>
          <w:rFonts w:ascii="Times New Roman" w:eastAsia="Times New Roman" w:hAnsi="Times New Roman"/>
          <w:sz w:val="26"/>
          <w:szCs w:val="26"/>
          <w:lang w:val="en-US" w:eastAsia="ru-RU"/>
        </w:rPr>
        <w:t xml:space="preserve"> DVD</w:t>
      </w:r>
      <w:r w:rsidRPr="0001152B">
        <w:rPr>
          <w:rFonts w:ascii="Times New Roman" w:eastAsia="Times New Roman" w:hAnsi="Times New Roman"/>
          <w:sz w:val="26"/>
          <w:szCs w:val="26"/>
          <w:lang w:eastAsia="ru-RU"/>
        </w:rPr>
        <w:t>-диски;</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Доступ в интернет.</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Телевизор;</w:t>
      </w:r>
    </w:p>
    <w:p w:rsidR="009A3469" w:rsidRPr="0001152B" w:rsidRDefault="009A3469" w:rsidP="009A3469">
      <w:pPr>
        <w:numPr>
          <w:ilvl w:val="0"/>
          <w:numId w:val="2"/>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Программное обеспечение (для видеомонтажа, звукозаписи)</w:t>
      </w:r>
    </w:p>
    <w:p w:rsidR="009A3469" w:rsidRPr="0001152B" w:rsidRDefault="009A3469" w:rsidP="009A3469">
      <w:pPr>
        <w:spacing w:before="100" w:beforeAutospacing="1" w:after="100" w:afterAutospacing="1" w:line="360" w:lineRule="auto"/>
        <w:jc w:val="both"/>
        <w:rPr>
          <w:rFonts w:ascii="Times New Roman" w:eastAsia="Times New Roman" w:hAnsi="Times New Roman"/>
          <w:sz w:val="26"/>
          <w:szCs w:val="26"/>
          <w:lang w:eastAsia="ru-RU"/>
        </w:rPr>
      </w:pPr>
    </w:p>
    <w:p w:rsidR="009A3469" w:rsidRPr="0001152B" w:rsidRDefault="009A3469" w:rsidP="009A3469">
      <w:p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b/>
          <w:bCs/>
          <w:sz w:val="26"/>
          <w:szCs w:val="26"/>
          <w:lang w:eastAsia="ru-RU"/>
        </w:rPr>
        <w:t>Список литературы для педагога:</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Конституция Российской Федерации.- CD-ROM “Большая энциклопедия Кирилла и </w:t>
      </w:r>
      <w:proofErr w:type="spellStart"/>
      <w:r w:rsidRPr="0001152B">
        <w:rPr>
          <w:rFonts w:ascii="Times New Roman" w:eastAsia="Times New Roman" w:hAnsi="Times New Roman"/>
          <w:sz w:val="26"/>
          <w:szCs w:val="26"/>
          <w:lang w:eastAsia="ru-RU"/>
        </w:rPr>
        <w:t>Мефодия</w:t>
      </w:r>
      <w:proofErr w:type="spellEnd"/>
      <w:r w:rsidRPr="0001152B">
        <w:rPr>
          <w:rFonts w:ascii="Times New Roman" w:eastAsia="Times New Roman" w:hAnsi="Times New Roman"/>
          <w:sz w:val="26"/>
          <w:szCs w:val="26"/>
          <w:lang w:eastAsia="ru-RU"/>
        </w:rPr>
        <w:t>”</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Российская Федерация. Закон об образовании.- CD-ROM “Большая энциклопедия Кирилла и </w:t>
      </w:r>
      <w:proofErr w:type="spellStart"/>
      <w:r w:rsidRPr="0001152B">
        <w:rPr>
          <w:rFonts w:ascii="Times New Roman" w:eastAsia="Times New Roman" w:hAnsi="Times New Roman"/>
          <w:sz w:val="26"/>
          <w:szCs w:val="26"/>
          <w:lang w:eastAsia="ru-RU"/>
        </w:rPr>
        <w:t>Мефодия</w:t>
      </w:r>
      <w:proofErr w:type="spellEnd"/>
      <w:r w:rsidRPr="0001152B">
        <w:rPr>
          <w:rFonts w:ascii="Times New Roman" w:eastAsia="Times New Roman" w:hAnsi="Times New Roman"/>
          <w:sz w:val="26"/>
          <w:szCs w:val="26"/>
          <w:lang w:eastAsia="ru-RU"/>
        </w:rPr>
        <w:t>”</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Информатика.7 - 9 класс. Базовый курс. Практикум по информационным технологиям /Под</w:t>
      </w:r>
      <w:proofErr w:type="gramStart"/>
      <w:r w:rsidRPr="0001152B">
        <w:rPr>
          <w:rFonts w:ascii="Times New Roman" w:eastAsia="Times New Roman" w:hAnsi="Times New Roman"/>
          <w:sz w:val="26"/>
          <w:szCs w:val="26"/>
          <w:lang w:eastAsia="ru-RU"/>
        </w:rPr>
        <w:t>.</w:t>
      </w:r>
      <w:proofErr w:type="gramEnd"/>
      <w:r w:rsidRPr="0001152B">
        <w:rPr>
          <w:rFonts w:ascii="Times New Roman" w:eastAsia="Times New Roman" w:hAnsi="Times New Roman"/>
          <w:sz w:val="26"/>
          <w:szCs w:val="26"/>
          <w:lang w:eastAsia="ru-RU"/>
        </w:rPr>
        <w:t xml:space="preserve"> </w:t>
      </w:r>
      <w:proofErr w:type="gramStart"/>
      <w:r w:rsidRPr="0001152B">
        <w:rPr>
          <w:rFonts w:ascii="Times New Roman" w:eastAsia="Times New Roman" w:hAnsi="Times New Roman"/>
          <w:sz w:val="26"/>
          <w:szCs w:val="26"/>
          <w:lang w:eastAsia="ru-RU"/>
        </w:rPr>
        <w:t>р</w:t>
      </w:r>
      <w:proofErr w:type="gramEnd"/>
      <w:r w:rsidRPr="0001152B">
        <w:rPr>
          <w:rFonts w:ascii="Times New Roman" w:eastAsia="Times New Roman" w:hAnsi="Times New Roman"/>
          <w:sz w:val="26"/>
          <w:szCs w:val="26"/>
          <w:lang w:eastAsia="ru-RU"/>
        </w:rPr>
        <w:t>ед. Н.В.Макаровой.- СПб</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Питер, 2006.- 288 с.: ил.</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Информатика. 10-11 класс /Под</w:t>
      </w:r>
      <w:proofErr w:type="gramStart"/>
      <w:r w:rsidRPr="0001152B">
        <w:rPr>
          <w:rFonts w:ascii="Times New Roman" w:eastAsia="Times New Roman" w:hAnsi="Times New Roman"/>
          <w:sz w:val="26"/>
          <w:szCs w:val="26"/>
          <w:lang w:eastAsia="ru-RU"/>
        </w:rPr>
        <w:t>.</w:t>
      </w:r>
      <w:proofErr w:type="gramEnd"/>
      <w:r w:rsidRPr="0001152B">
        <w:rPr>
          <w:rFonts w:ascii="Times New Roman" w:eastAsia="Times New Roman" w:hAnsi="Times New Roman"/>
          <w:sz w:val="26"/>
          <w:szCs w:val="26"/>
          <w:lang w:eastAsia="ru-RU"/>
        </w:rPr>
        <w:t xml:space="preserve"> </w:t>
      </w:r>
      <w:proofErr w:type="gramStart"/>
      <w:r w:rsidRPr="0001152B">
        <w:rPr>
          <w:rFonts w:ascii="Times New Roman" w:eastAsia="Times New Roman" w:hAnsi="Times New Roman"/>
          <w:sz w:val="26"/>
          <w:szCs w:val="26"/>
          <w:lang w:eastAsia="ru-RU"/>
        </w:rPr>
        <w:t>р</w:t>
      </w:r>
      <w:proofErr w:type="gramEnd"/>
      <w:r w:rsidRPr="0001152B">
        <w:rPr>
          <w:rFonts w:ascii="Times New Roman" w:eastAsia="Times New Roman" w:hAnsi="Times New Roman"/>
          <w:sz w:val="26"/>
          <w:szCs w:val="26"/>
          <w:lang w:eastAsia="ru-RU"/>
        </w:rPr>
        <w:t>ед. Н.В.Макаровой.- СПб</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Питер, 2003.- 300с.: ил.</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Львов М.Р. Методика развития речи старших школьников: пособие для учителя.- 2-е изд., </w:t>
      </w:r>
      <w:proofErr w:type="spellStart"/>
      <w:r w:rsidRPr="0001152B">
        <w:rPr>
          <w:rFonts w:ascii="Times New Roman" w:eastAsia="Times New Roman" w:hAnsi="Times New Roman"/>
          <w:sz w:val="26"/>
          <w:szCs w:val="26"/>
          <w:lang w:eastAsia="ru-RU"/>
        </w:rPr>
        <w:t>перераб</w:t>
      </w:r>
      <w:proofErr w:type="spellEnd"/>
      <w:r w:rsidRPr="0001152B">
        <w:rPr>
          <w:rFonts w:ascii="Times New Roman" w:eastAsia="Times New Roman" w:hAnsi="Times New Roman"/>
          <w:sz w:val="26"/>
          <w:szCs w:val="26"/>
          <w:lang w:eastAsia="ru-RU"/>
        </w:rPr>
        <w:t xml:space="preserve">.- </w:t>
      </w:r>
      <w:proofErr w:type="spellStart"/>
      <w:r w:rsidRPr="0001152B">
        <w:rPr>
          <w:rFonts w:ascii="Times New Roman" w:eastAsia="Times New Roman" w:hAnsi="Times New Roman"/>
          <w:sz w:val="26"/>
          <w:szCs w:val="26"/>
          <w:lang w:eastAsia="ru-RU"/>
        </w:rPr>
        <w:t>М.:Просвещение</w:t>
      </w:r>
      <w:proofErr w:type="spellEnd"/>
      <w:r w:rsidRPr="0001152B">
        <w:rPr>
          <w:rFonts w:ascii="Times New Roman" w:eastAsia="Times New Roman" w:hAnsi="Times New Roman"/>
          <w:sz w:val="26"/>
          <w:szCs w:val="26"/>
          <w:lang w:eastAsia="ru-RU"/>
        </w:rPr>
        <w:t>, 1985.- 176с.</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Немировский</w:t>
      </w:r>
      <w:proofErr w:type="spellEnd"/>
      <w:r w:rsidRPr="0001152B">
        <w:rPr>
          <w:rFonts w:ascii="Times New Roman" w:eastAsia="Times New Roman" w:hAnsi="Times New Roman"/>
          <w:sz w:val="26"/>
          <w:szCs w:val="26"/>
          <w:lang w:eastAsia="ru-RU"/>
        </w:rPr>
        <w:t xml:space="preserve"> Е.Л., </w:t>
      </w:r>
      <w:proofErr w:type="gramStart"/>
      <w:r w:rsidRPr="0001152B">
        <w:rPr>
          <w:rFonts w:ascii="Times New Roman" w:eastAsia="Times New Roman" w:hAnsi="Times New Roman"/>
          <w:sz w:val="26"/>
          <w:szCs w:val="26"/>
          <w:lang w:eastAsia="ru-RU"/>
        </w:rPr>
        <w:t>Горбачевский</w:t>
      </w:r>
      <w:proofErr w:type="gramEnd"/>
      <w:r w:rsidRPr="0001152B">
        <w:rPr>
          <w:rFonts w:ascii="Times New Roman" w:eastAsia="Times New Roman" w:hAnsi="Times New Roman"/>
          <w:sz w:val="26"/>
          <w:szCs w:val="26"/>
          <w:lang w:eastAsia="ru-RU"/>
        </w:rPr>
        <w:t xml:space="preserve"> Б.С. Рождение книги.- М.: Советская Россия, 1957.- 270 с, ил.</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Никитина Е.И. Русская речь: Учеб</w:t>
      </w:r>
      <w:proofErr w:type="gramStart"/>
      <w:r w:rsidRPr="0001152B">
        <w:rPr>
          <w:rFonts w:ascii="Times New Roman" w:eastAsia="Times New Roman" w:hAnsi="Times New Roman"/>
          <w:sz w:val="26"/>
          <w:szCs w:val="26"/>
          <w:lang w:eastAsia="ru-RU"/>
        </w:rPr>
        <w:t>.</w:t>
      </w:r>
      <w:proofErr w:type="gramEnd"/>
      <w:r w:rsidRPr="0001152B">
        <w:rPr>
          <w:rFonts w:ascii="Times New Roman" w:eastAsia="Times New Roman" w:hAnsi="Times New Roman"/>
          <w:sz w:val="26"/>
          <w:szCs w:val="26"/>
          <w:lang w:eastAsia="ru-RU"/>
        </w:rPr>
        <w:t xml:space="preserve"> </w:t>
      </w:r>
      <w:proofErr w:type="gramStart"/>
      <w:r w:rsidRPr="0001152B">
        <w:rPr>
          <w:rFonts w:ascii="Times New Roman" w:eastAsia="Times New Roman" w:hAnsi="Times New Roman"/>
          <w:sz w:val="26"/>
          <w:szCs w:val="26"/>
          <w:lang w:eastAsia="ru-RU"/>
        </w:rPr>
        <w:t>п</w:t>
      </w:r>
      <w:proofErr w:type="gramEnd"/>
      <w:r w:rsidRPr="0001152B">
        <w:rPr>
          <w:rFonts w:ascii="Times New Roman" w:eastAsia="Times New Roman" w:hAnsi="Times New Roman"/>
          <w:sz w:val="26"/>
          <w:szCs w:val="26"/>
          <w:lang w:eastAsia="ru-RU"/>
        </w:rPr>
        <w:t xml:space="preserve">особие по развитию связной речи для 5-7 классов общеобразовательных учреждений/ </w:t>
      </w:r>
      <w:proofErr w:type="spellStart"/>
      <w:r w:rsidRPr="0001152B">
        <w:rPr>
          <w:rFonts w:ascii="Times New Roman" w:eastAsia="Times New Roman" w:hAnsi="Times New Roman"/>
          <w:sz w:val="26"/>
          <w:szCs w:val="26"/>
          <w:lang w:eastAsia="ru-RU"/>
        </w:rPr>
        <w:t>Науч</w:t>
      </w:r>
      <w:proofErr w:type="spellEnd"/>
      <w:r w:rsidRPr="0001152B">
        <w:rPr>
          <w:rFonts w:ascii="Times New Roman" w:eastAsia="Times New Roman" w:hAnsi="Times New Roman"/>
          <w:sz w:val="26"/>
          <w:szCs w:val="26"/>
          <w:lang w:eastAsia="ru-RU"/>
        </w:rPr>
        <w:t xml:space="preserve">. ред. В.В. </w:t>
      </w:r>
      <w:proofErr w:type="spellStart"/>
      <w:r w:rsidRPr="0001152B">
        <w:rPr>
          <w:rFonts w:ascii="Times New Roman" w:eastAsia="Times New Roman" w:hAnsi="Times New Roman"/>
          <w:sz w:val="26"/>
          <w:szCs w:val="26"/>
          <w:lang w:eastAsia="ru-RU"/>
        </w:rPr>
        <w:t>Бабайцева</w:t>
      </w:r>
      <w:proofErr w:type="spellEnd"/>
      <w:r w:rsidRPr="0001152B">
        <w:rPr>
          <w:rFonts w:ascii="Times New Roman" w:eastAsia="Times New Roman" w:hAnsi="Times New Roman"/>
          <w:sz w:val="26"/>
          <w:szCs w:val="26"/>
          <w:lang w:eastAsia="ru-RU"/>
        </w:rPr>
        <w:t>.- 4-е изд.- М.:Просвещение,1995.- 191с., ил</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Программа развития воспитания в системе образования России на 1999 – 2001 годы.- Москва,1999.- 38 </w:t>
      </w:r>
      <w:proofErr w:type="gramStart"/>
      <w:r w:rsidRPr="0001152B">
        <w:rPr>
          <w:rFonts w:ascii="Times New Roman" w:eastAsia="Times New Roman" w:hAnsi="Times New Roman"/>
          <w:sz w:val="26"/>
          <w:szCs w:val="26"/>
          <w:lang w:eastAsia="ru-RU"/>
        </w:rPr>
        <w:t>с</w:t>
      </w:r>
      <w:proofErr w:type="gramEnd"/>
      <w:r w:rsidRPr="0001152B">
        <w:rPr>
          <w:rFonts w:ascii="Times New Roman" w:eastAsia="Times New Roman" w:hAnsi="Times New Roman"/>
          <w:sz w:val="26"/>
          <w:szCs w:val="26"/>
          <w:lang w:eastAsia="ru-RU"/>
        </w:rPr>
        <w:t>.</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Речь. Речь. Речь: книга для учителя по развитию речи учащихся</w:t>
      </w:r>
      <w:proofErr w:type="gramStart"/>
      <w:r w:rsidRPr="0001152B">
        <w:rPr>
          <w:rFonts w:ascii="Times New Roman" w:eastAsia="Times New Roman" w:hAnsi="Times New Roman"/>
          <w:sz w:val="26"/>
          <w:szCs w:val="26"/>
          <w:lang w:eastAsia="ru-RU"/>
        </w:rPr>
        <w:t>/ П</w:t>
      </w:r>
      <w:proofErr w:type="gramEnd"/>
      <w:r w:rsidRPr="0001152B">
        <w:rPr>
          <w:rFonts w:ascii="Times New Roman" w:eastAsia="Times New Roman" w:hAnsi="Times New Roman"/>
          <w:sz w:val="26"/>
          <w:szCs w:val="26"/>
          <w:lang w:eastAsia="ru-RU"/>
        </w:rPr>
        <w:t xml:space="preserve">од ред. Т.А. </w:t>
      </w:r>
      <w:proofErr w:type="spellStart"/>
      <w:r w:rsidRPr="0001152B">
        <w:rPr>
          <w:rFonts w:ascii="Times New Roman" w:eastAsia="Times New Roman" w:hAnsi="Times New Roman"/>
          <w:sz w:val="26"/>
          <w:szCs w:val="26"/>
          <w:lang w:eastAsia="ru-RU"/>
        </w:rPr>
        <w:t>Ладыженской</w:t>
      </w:r>
      <w:proofErr w:type="spellEnd"/>
      <w:r w:rsidRPr="0001152B">
        <w:rPr>
          <w:rFonts w:ascii="Times New Roman" w:eastAsia="Times New Roman" w:hAnsi="Times New Roman"/>
          <w:sz w:val="26"/>
          <w:szCs w:val="26"/>
          <w:lang w:eastAsia="ru-RU"/>
        </w:rPr>
        <w:t>.- М.: Педагогика, 1983.- 144с., ил.</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Русская литература XIX век. Большой учебный справочник для школьников и поступающих в вузы/ Э.Л. </w:t>
      </w:r>
      <w:proofErr w:type="spellStart"/>
      <w:r w:rsidRPr="0001152B">
        <w:rPr>
          <w:rFonts w:ascii="Times New Roman" w:eastAsia="Times New Roman" w:hAnsi="Times New Roman"/>
          <w:sz w:val="26"/>
          <w:szCs w:val="26"/>
          <w:lang w:eastAsia="ru-RU"/>
        </w:rPr>
        <w:t>Безносов</w:t>
      </w:r>
      <w:proofErr w:type="spellEnd"/>
      <w:r w:rsidRPr="0001152B">
        <w:rPr>
          <w:rFonts w:ascii="Times New Roman" w:eastAsia="Times New Roman" w:hAnsi="Times New Roman"/>
          <w:sz w:val="26"/>
          <w:szCs w:val="26"/>
          <w:lang w:eastAsia="ru-RU"/>
        </w:rPr>
        <w:t xml:space="preserve">, И.Ю. </w:t>
      </w:r>
      <w:proofErr w:type="spellStart"/>
      <w:r w:rsidRPr="0001152B">
        <w:rPr>
          <w:rFonts w:ascii="Times New Roman" w:eastAsia="Times New Roman" w:hAnsi="Times New Roman"/>
          <w:sz w:val="26"/>
          <w:szCs w:val="26"/>
          <w:lang w:eastAsia="ru-RU"/>
        </w:rPr>
        <w:t>Бурдина</w:t>
      </w:r>
      <w:proofErr w:type="spellEnd"/>
      <w:r w:rsidRPr="0001152B">
        <w:rPr>
          <w:rFonts w:ascii="Times New Roman" w:eastAsia="Times New Roman" w:hAnsi="Times New Roman"/>
          <w:sz w:val="26"/>
          <w:szCs w:val="26"/>
          <w:lang w:eastAsia="ru-RU"/>
        </w:rPr>
        <w:t xml:space="preserve">, Н.Ю. </w:t>
      </w:r>
      <w:proofErr w:type="spellStart"/>
      <w:r w:rsidRPr="0001152B">
        <w:rPr>
          <w:rFonts w:ascii="Times New Roman" w:eastAsia="Times New Roman" w:hAnsi="Times New Roman"/>
          <w:sz w:val="26"/>
          <w:szCs w:val="26"/>
          <w:lang w:eastAsia="ru-RU"/>
        </w:rPr>
        <w:t>Буровцева</w:t>
      </w:r>
      <w:proofErr w:type="spellEnd"/>
      <w:r w:rsidRPr="0001152B">
        <w:rPr>
          <w:rFonts w:ascii="Times New Roman" w:eastAsia="Times New Roman" w:hAnsi="Times New Roman"/>
          <w:sz w:val="26"/>
          <w:szCs w:val="26"/>
          <w:lang w:eastAsia="ru-RU"/>
        </w:rPr>
        <w:t xml:space="preserve"> и др.-3изд., стереотип.- </w:t>
      </w:r>
      <w:proofErr w:type="spellStart"/>
      <w:r w:rsidRPr="0001152B">
        <w:rPr>
          <w:rFonts w:ascii="Times New Roman" w:eastAsia="Times New Roman" w:hAnsi="Times New Roman"/>
          <w:sz w:val="26"/>
          <w:szCs w:val="26"/>
          <w:lang w:eastAsia="ru-RU"/>
        </w:rPr>
        <w:t>М.:Дрофа</w:t>
      </w:r>
      <w:proofErr w:type="spellEnd"/>
      <w:r w:rsidRPr="0001152B">
        <w:rPr>
          <w:rFonts w:ascii="Times New Roman" w:eastAsia="Times New Roman" w:hAnsi="Times New Roman"/>
          <w:sz w:val="26"/>
          <w:szCs w:val="26"/>
          <w:lang w:eastAsia="ru-RU"/>
        </w:rPr>
        <w:t>, 2003.- 720с.</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Русский язык: энциклопедия</w:t>
      </w:r>
      <w:proofErr w:type="gramStart"/>
      <w:r w:rsidRPr="0001152B">
        <w:rPr>
          <w:rFonts w:ascii="Times New Roman" w:eastAsia="Times New Roman" w:hAnsi="Times New Roman"/>
          <w:sz w:val="26"/>
          <w:szCs w:val="26"/>
          <w:lang w:eastAsia="ru-RU"/>
        </w:rPr>
        <w:t>/ П</w:t>
      </w:r>
      <w:proofErr w:type="gramEnd"/>
      <w:r w:rsidRPr="0001152B">
        <w:rPr>
          <w:rFonts w:ascii="Times New Roman" w:eastAsia="Times New Roman" w:hAnsi="Times New Roman"/>
          <w:sz w:val="26"/>
          <w:szCs w:val="26"/>
          <w:lang w:eastAsia="ru-RU"/>
        </w:rPr>
        <w:t xml:space="preserve">од ред. Ю.Н. </w:t>
      </w:r>
      <w:proofErr w:type="spellStart"/>
      <w:r w:rsidRPr="0001152B">
        <w:rPr>
          <w:rFonts w:ascii="Times New Roman" w:eastAsia="Times New Roman" w:hAnsi="Times New Roman"/>
          <w:sz w:val="26"/>
          <w:szCs w:val="26"/>
          <w:lang w:eastAsia="ru-RU"/>
        </w:rPr>
        <w:t>Караулова</w:t>
      </w:r>
      <w:proofErr w:type="spellEnd"/>
      <w:r w:rsidRPr="0001152B">
        <w:rPr>
          <w:rFonts w:ascii="Times New Roman" w:eastAsia="Times New Roman" w:hAnsi="Times New Roman"/>
          <w:sz w:val="26"/>
          <w:szCs w:val="26"/>
          <w:lang w:eastAsia="ru-RU"/>
        </w:rPr>
        <w:t xml:space="preserve">.- М.: научное издательство “Большая Российская энциклопедия”, 2003.-Репродуктивное издание.- 704с., 16 с. </w:t>
      </w:r>
      <w:proofErr w:type="spellStart"/>
      <w:r w:rsidRPr="0001152B">
        <w:rPr>
          <w:rFonts w:ascii="Times New Roman" w:eastAsia="Times New Roman" w:hAnsi="Times New Roman"/>
          <w:sz w:val="26"/>
          <w:szCs w:val="26"/>
          <w:lang w:eastAsia="ru-RU"/>
        </w:rPr>
        <w:t>вкл</w:t>
      </w:r>
      <w:proofErr w:type="spellEnd"/>
      <w:r w:rsidRPr="0001152B">
        <w:rPr>
          <w:rFonts w:ascii="Times New Roman" w:eastAsia="Times New Roman" w:hAnsi="Times New Roman"/>
          <w:sz w:val="26"/>
          <w:szCs w:val="26"/>
          <w:lang w:eastAsia="ru-RU"/>
        </w:rPr>
        <w:t>.</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Жириненко</w:t>
      </w:r>
      <w:proofErr w:type="spellEnd"/>
      <w:r w:rsidRPr="0001152B">
        <w:rPr>
          <w:rFonts w:ascii="Times New Roman" w:eastAsia="Times New Roman" w:hAnsi="Times New Roman"/>
          <w:sz w:val="26"/>
          <w:szCs w:val="26"/>
          <w:lang w:eastAsia="ru-RU"/>
        </w:rPr>
        <w:t xml:space="preserve"> О.Е. Как играть в КВН</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 xml:space="preserve"> </w:t>
      </w:r>
      <w:proofErr w:type="spellStart"/>
      <w:r w:rsidRPr="0001152B">
        <w:rPr>
          <w:rFonts w:ascii="Times New Roman" w:eastAsia="Times New Roman" w:hAnsi="Times New Roman"/>
          <w:sz w:val="26"/>
          <w:szCs w:val="26"/>
          <w:lang w:eastAsia="ru-RU"/>
        </w:rPr>
        <w:t>М.:Просвещение</w:t>
      </w:r>
      <w:proofErr w:type="spellEnd"/>
      <w:r w:rsidRPr="0001152B">
        <w:rPr>
          <w:rFonts w:ascii="Times New Roman" w:eastAsia="Times New Roman" w:hAnsi="Times New Roman"/>
          <w:sz w:val="26"/>
          <w:szCs w:val="26"/>
          <w:lang w:eastAsia="ru-RU"/>
        </w:rPr>
        <w:t xml:space="preserve"> 2005</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Кулинич</w:t>
      </w:r>
      <w:proofErr w:type="spellEnd"/>
      <w:r w:rsidRPr="0001152B">
        <w:rPr>
          <w:rFonts w:ascii="Times New Roman" w:eastAsia="Times New Roman" w:hAnsi="Times New Roman"/>
          <w:sz w:val="26"/>
          <w:szCs w:val="26"/>
          <w:lang w:eastAsia="ru-RU"/>
        </w:rPr>
        <w:t xml:space="preserve"> Г.Г. Школьный клуб, М.: ВАКО 2007</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Турыгина</w:t>
      </w:r>
      <w:proofErr w:type="spellEnd"/>
      <w:r w:rsidRPr="0001152B">
        <w:rPr>
          <w:rFonts w:ascii="Times New Roman" w:eastAsia="Times New Roman" w:hAnsi="Times New Roman"/>
          <w:sz w:val="26"/>
          <w:szCs w:val="26"/>
          <w:lang w:eastAsia="ru-RU"/>
        </w:rPr>
        <w:t xml:space="preserve"> С.В. КВН методика проведения занятий и сценарии для школ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2004</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lastRenderedPageBreak/>
        <w:t>Сгибнева Т.Б. Школьный КВН,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2002</w:t>
      </w:r>
    </w:p>
    <w:p w:rsidR="009A3469" w:rsidRPr="0001152B" w:rsidRDefault="009A3469" w:rsidP="009A3469">
      <w:pPr>
        <w:numPr>
          <w:ilvl w:val="0"/>
          <w:numId w:val="8"/>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Воронова Е.К. Сценарии школьного КВН на любые темы,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2008</w:t>
      </w:r>
    </w:p>
    <w:p w:rsidR="009A3469" w:rsidRPr="0001152B" w:rsidRDefault="009A3469" w:rsidP="009A3469">
      <w:p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b/>
          <w:bCs/>
          <w:sz w:val="26"/>
          <w:szCs w:val="26"/>
          <w:lang w:eastAsia="ru-RU"/>
        </w:rPr>
        <w:t>Литература, используемая детьми и родителями.</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 xml:space="preserve">Русская литература XIX век. Большой учебный справочник для школьников и поступающих в вузы/ Э.Л. </w:t>
      </w:r>
      <w:proofErr w:type="spellStart"/>
      <w:r w:rsidRPr="0001152B">
        <w:rPr>
          <w:rFonts w:ascii="Times New Roman" w:eastAsia="Times New Roman" w:hAnsi="Times New Roman"/>
          <w:sz w:val="26"/>
          <w:szCs w:val="26"/>
          <w:lang w:eastAsia="ru-RU"/>
        </w:rPr>
        <w:t>Безносов</w:t>
      </w:r>
      <w:proofErr w:type="spellEnd"/>
      <w:r w:rsidRPr="0001152B">
        <w:rPr>
          <w:rFonts w:ascii="Times New Roman" w:eastAsia="Times New Roman" w:hAnsi="Times New Roman"/>
          <w:sz w:val="26"/>
          <w:szCs w:val="26"/>
          <w:lang w:eastAsia="ru-RU"/>
        </w:rPr>
        <w:t xml:space="preserve">, И.Ю. </w:t>
      </w:r>
      <w:proofErr w:type="spellStart"/>
      <w:r w:rsidRPr="0001152B">
        <w:rPr>
          <w:rFonts w:ascii="Times New Roman" w:eastAsia="Times New Roman" w:hAnsi="Times New Roman"/>
          <w:sz w:val="26"/>
          <w:szCs w:val="26"/>
          <w:lang w:eastAsia="ru-RU"/>
        </w:rPr>
        <w:t>Бурдина</w:t>
      </w:r>
      <w:proofErr w:type="spellEnd"/>
      <w:r w:rsidRPr="0001152B">
        <w:rPr>
          <w:rFonts w:ascii="Times New Roman" w:eastAsia="Times New Roman" w:hAnsi="Times New Roman"/>
          <w:sz w:val="26"/>
          <w:szCs w:val="26"/>
          <w:lang w:eastAsia="ru-RU"/>
        </w:rPr>
        <w:t xml:space="preserve">, Н.Ю. </w:t>
      </w:r>
      <w:proofErr w:type="spellStart"/>
      <w:r w:rsidRPr="0001152B">
        <w:rPr>
          <w:rFonts w:ascii="Times New Roman" w:eastAsia="Times New Roman" w:hAnsi="Times New Roman"/>
          <w:sz w:val="26"/>
          <w:szCs w:val="26"/>
          <w:lang w:eastAsia="ru-RU"/>
        </w:rPr>
        <w:t>Буровцева</w:t>
      </w:r>
      <w:proofErr w:type="spellEnd"/>
      <w:r w:rsidRPr="0001152B">
        <w:rPr>
          <w:rFonts w:ascii="Times New Roman" w:eastAsia="Times New Roman" w:hAnsi="Times New Roman"/>
          <w:sz w:val="26"/>
          <w:szCs w:val="26"/>
          <w:lang w:eastAsia="ru-RU"/>
        </w:rPr>
        <w:t xml:space="preserve"> и др.-3изд., стереотип.- </w:t>
      </w:r>
      <w:proofErr w:type="spellStart"/>
      <w:r w:rsidRPr="0001152B">
        <w:rPr>
          <w:rFonts w:ascii="Times New Roman" w:eastAsia="Times New Roman" w:hAnsi="Times New Roman"/>
          <w:sz w:val="26"/>
          <w:szCs w:val="26"/>
          <w:lang w:eastAsia="ru-RU"/>
        </w:rPr>
        <w:t>М.:Дрофа</w:t>
      </w:r>
      <w:proofErr w:type="spellEnd"/>
      <w:r w:rsidRPr="0001152B">
        <w:rPr>
          <w:rFonts w:ascii="Times New Roman" w:eastAsia="Times New Roman" w:hAnsi="Times New Roman"/>
          <w:sz w:val="26"/>
          <w:szCs w:val="26"/>
          <w:lang w:eastAsia="ru-RU"/>
        </w:rPr>
        <w:t>, 2003.- 720с.</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Русский язык: энциклопедия</w:t>
      </w:r>
      <w:proofErr w:type="gramStart"/>
      <w:r w:rsidRPr="0001152B">
        <w:rPr>
          <w:rFonts w:ascii="Times New Roman" w:eastAsia="Times New Roman" w:hAnsi="Times New Roman"/>
          <w:sz w:val="26"/>
          <w:szCs w:val="26"/>
          <w:lang w:eastAsia="ru-RU"/>
        </w:rPr>
        <w:t>/ П</w:t>
      </w:r>
      <w:proofErr w:type="gramEnd"/>
      <w:r w:rsidRPr="0001152B">
        <w:rPr>
          <w:rFonts w:ascii="Times New Roman" w:eastAsia="Times New Roman" w:hAnsi="Times New Roman"/>
          <w:sz w:val="26"/>
          <w:szCs w:val="26"/>
          <w:lang w:eastAsia="ru-RU"/>
        </w:rPr>
        <w:t xml:space="preserve">од ред. Ю.Н. </w:t>
      </w:r>
      <w:proofErr w:type="spellStart"/>
      <w:r w:rsidRPr="0001152B">
        <w:rPr>
          <w:rFonts w:ascii="Times New Roman" w:eastAsia="Times New Roman" w:hAnsi="Times New Roman"/>
          <w:sz w:val="26"/>
          <w:szCs w:val="26"/>
          <w:lang w:eastAsia="ru-RU"/>
        </w:rPr>
        <w:t>Караулова</w:t>
      </w:r>
      <w:proofErr w:type="spellEnd"/>
      <w:r w:rsidRPr="0001152B">
        <w:rPr>
          <w:rFonts w:ascii="Times New Roman" w:eastAsia="Times New Roman" w:hAnsi="Times New Roman"/>
          <w:sz w:val="26"/>
          <w:szCs w:val="26"/>
          <w:lang w:eastAsia="ru-RU"/>
        </w:rPr>
        <w:t xml:space="preserve">.- М.: научное издательство “Большая Российская энциклопедия”, 2003.-Репродуктивное издание.-704с., 16 с. </w:t>
      </w:r>
      <w:proofErr w:type="spellStart"/>
      <w:r w:rsidRPr="0001152B">
        <w:rPr>
          <w:rFonts w:ascii="Times New Roman" w:eastAsia="Times New Roman" w:hAnsi="Times New Roman"/>
          <w:sz w:val="26"/>
          <w:szCs w:val="26"/>
          <w:lang w:eastAsia="ru-RU"/>
        </w:rPr>
        <w:t>вкл</w:t>
      </w:r>
      <w:proofErr w:type="spellEnd"/>
      <w:r w:rsidRPr="0001152B">
        <w:rPr>
          <w:rFonts w:ascii="Times New Roman" w:eastAsia="Times New Roman" w:hAnsi="Times New Roman"/>
          <w:sz w:val="26"/>
          <w:szCs w:val="26"/>
          <w:lang w:eastAsia="ru-RU"/>
        </w:rPr>
        <w:t>.</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Жириненко</w:t>
      </w:r>
      <w:proofErr w:type="spellEnd"/>
      <w:r w:rsidRPr="0001152B">
        <w:rPr>
          <w:rFonts w:ascii="Times New Roman" w:eastAsia="Times New Roman" w:hAnsi="Times New Roman"/>
          <w:sz w:val="26"/>
          <w:szCs w:val="26"/>
          <w:lang w:eastAsia="ru-RU"/>
        </w:rPr>
        <w:t xml:space="preserve"> О.Е. Как играть в КВН</w:t>
      </w:r>
      <w:proofErr w:type="gramStart"/>
      <w:r w:rsidRPr="0001152B">
        <w:rPr>
          <w:rFonts w:ascii="Times New Roman" w:eastAsia="Times New Roman" w:hAnsi="Times New Roman"/>
          <w:sz w:val="26"/>
          <w:szCs w:val="26"/>
          <w:lang w:eastAsia="ru-RU"/>
        </w:rPr>
        <w:t xml:space="preserve"> ,</w:t>
      </w:r>
      <w:proofErr w:type="gramEnd"/>
      <w:r w:rsidRPr="0001152B">
        <w:rPr>
          <w:rFonts w:ascii="Times New Roman" w:eastAsia="Times New Roman" w:hAnsi="Times New Roman"/>
          <w:sz w:val="26"/>
          <w:szCs w:val="26"/>
          <w:lang w:eastAsia="ru-RU"/>
        </w:rPr>
        <w:t xml:space="preserve"> </w:t>
      </w:r>
      <w:proofErr w:type="spellStart"/>
      <w:r w:rsidRPr="0001152B">
        <w:rPr>
          <w:rFonts w:ascii="Times New Roman" w:eastAsia="Times New Roman" w:hAnsi="Times New Roman"/>
          <w:sz w:val="26"/>
          <w:szCs w:val="26"/>
          <w:lang w:eastAsia="ru-RU"/>
        </w:rPr>
        <w:t>М.:Просвещение</w:t>
      </w:r>
      <w:proofErr w:type="spellEnd"/>
      <w:r w:rsidRPr="0001152B">
        <w:rPr>
          <w:rFonts w:ascii="Times New Roman" w:eastAsia="Times New Roman" w:hAnsi="Times New Roman"/>
          <w:sz w:val="26"/>
          <w:szCs w:val="26"/>
          <w:lang w:eastAsia="ru-RU"/>
        </w:rPr>
        <w:t xml:space="preserve"> 2005</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Кулинич</w:t>
      </w:r>
      <w:proofErr w:type="spellEnd"/>
      <w:r w:rsidRPr="0001152B">
        <w:rPr>
          <w:rFonts w:ascii="Times New Roman" w:eastAsia="Times New Roman" w:hAnsi="Times New Roman"/>
          <w:sz w:val="26"/>
          <w:szCs w:val="26"/>
          <w:lang w:eastAsia="ru-RU"/>
        </w:rPr>
        <w:t xml:space="preserve"> Г.Г. Школьный клуб, М.: ВАКО 2007</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proofErr w:type="spellStart"/>
      <w:r w:rsidRPr="0001152B">
        <w:rPr>
          <w:rFonts w:ascii="Times New Roman" w:eastAsia="Times New Roman" w:hAnsi="Times New Roman"/>
          <w:sz w:val="26"/>
          <w:szCs w:val="26"/>
          <w:lang w:eastAsia="ru-RU"/>
        </w:rPr>
        <w:t>Турыгина</w:t>
      </w:r>
      <w:proofErr w:type="spellEnd"/>
      <w:r w:rsidRPr="0001152B">
        <w:rPr>
          <w:rFonts w:ascii="Times New Roman" w:eastAsia="Times New Roman" w:hAnsi="Times New Roman"/>
          <w:sz w:val="26"/>
          <w:szCs w:val="26"/>
          <w:lang w:eastAsia="ru-RU"/>
        </w:rPr>
        <w:t xml:space="preserve"> С.В. КВН методика проведения занятий и сценарии для школ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2004</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Сгибнева Т.Б. Школьный КВН,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2002</w:t>
      </w:r>
    </w:p>
    <w:p w:rsidR="009A3469" w:rsidRPr="0001152B" w:rsidRDefault="009A3469" w:rsidP="009A3469">
      <w:pPr>
        <w:numPr>
          <w:ilvl w:val="0"/>
          <w:numId w:val="9"/>
        </w:numPr>
        <w:spacing w:before="100" w:beforeAutospacing="1" w:after="100" w:afterAutospacing="1" w:line="360" w:lineRule="auto"/>
        <w:rPr>
          <w:rFonts w:ascii="Times New Roman" w:eastAsia="Times New Roman" w:hAnsi="Times New Roman"/>
          <w:sz w:val="26"/>
          <w:szCs w:val="26"/>
          <w:lang w:eastAsia="ru-RU"/>
        </w:rPr>
      </w:pPr>
      <w:r w:rsidRPr="0001152B">
        <w:rPr>
          <w:rFonts w:ascii="Times New Roman" w:eastAsia="Times New Roman" w:hAnsi="Times New Roman"/>
          <w:sz w:val="26"/>
          <w:szCs w:val="26"/>
          <w:lang w:eastAsia="ru-RU"/>
        </w:rPr>
        <w:t>Воронова Е.К. Сценарии школьного КВН на любые темы, Росто</w:t>
      </w:r>
      <w:proofErr w:type="gramStart"/>
      <w:r w:rsidRPr="0001152B">
        <w:rPr>
          <w:rFonts w:ascii="Times New Roman" w:eastAsia="Times New Roman" w:hAnsi="Times New Roman"/>
          <w:sz w:val="26"/>
          <w:szCs w:val="26"/>
          <w:lang w:eastAsia="ru-RU"/>
        </w:rPr>
        <w:t>в-</w:t>
      </w:r>
      <w:proofErr w:type="gramEnd"/>
      <w:r w:rsidRPr="0001152B">
        <w:rPr>
          <w:rFonts w:ascii="Times New Roman" w:eastAsia="Times New Roman" w:hAnsi="Times New Roman"/>
          <w:sz w:val="26"/>
          <w:szCs w:val="26"/>
          <w:lang w:eastAsia="ru-RU"/>
        </w:rPr>
        <w:t xml:space="preserve"> на Дону , Феникс 2008</w:t>
      </w:r>
    </w:p>
    <w:p w:rsidR="009A3469" w:rsidRPr="0001152B" w:rsidRDefault="009A3469" w:rsidP="009A3469">
      <w:pPr>
        <w:spacing w:before="100" w:beforeAutospacing="1" w:after="100" w:afterAutospacing="1" w:line="240" w:lineRule="auto"/>
        <w:jc w:val="center"/>
        <w:rPr>
          <w:rFonts w:ascii="Times New Roman" w:eastAsia="Times New Roman" w:hAnsi="Times New Roman"/>
          <w:b/>
          <w:i/>
          <w:sz w:val="26"/>
          <w:szCs w:val="26"/>
          <w:u w:val="single"/>
          <w:lang w:eastAsia="ru-RU"/>
        </w:rPr>
      </w:pPr>
    </w:p>
    <w:p w:rsidR="009A3469" w:rsidRPr="0001152B" w:rsidRDefault="009A3469" w:rsidP="009A3469">
      <w:pPr>
        <w:spacing w:before="100" w:beforeAutospacing="1" w:after="100" w:afterAutospacing="1" w:line="240" w:lineRule="auto"/>
        <w:jc w:val="center"/>
        <w:rPr>
          <w:rFonts w:ascii="Times New Roman" w:eastAsia="Times New Roman" w:hAnsi="Times New Roman"/>
          <w:b/>
          <w:i/>
          <w:sz w:val="26"/>
          <w:szCs w:val="26"/>
          <w:u w:val="single"/>
          <w:lang w:eastAsia="ru-RU"/>
        </w:rPr>
      </w:pPr>
    </w:p>
    <w:p w:rsidR="0036539B" w:rsidRPr="0001152B" w:rsidRDefault="0036539B">
      <w:pPr>
        <w:rPr>
          <w:sz w:val="26"/>
          <w:szCs w:val="26"/>
        </w:rPr>
      </w:pPr>
    </w:p>
    <w:sectPr w:rsidR="0036539B" w:rsidRPr="0001152B" w:rsidSect="00400446">
      <w:pgSz w:w="11906" w:h="16838"/>
      <w:pgMar w:top="567" w:right="850"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390" w:rsidRDefault="009B3390" w:rsidP="009B3390">
      <w:pPr>
        <w:spacing w:after="0" w:line="240" w:lineRule="auto"/>
      </w:pPr>
      <w:r>
        <w:separator/>
      </w:r>
    </w:p>
  </w:endnote>
  <w:endnote w:type="continuationSeparator" w:id="0">
    <w:p w:rsidR="009B3390" w:rsidRDefault="009B3390" w:rsidP="009B3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390" w:rsidRDefault="009B3390" w:rsidP="009B3390">
      <w:pPr>
        <w:spacing w:after="0" w:line="240" w:lineRule="auto"/>
      </w:pPr>
      <w:r>
        <w:separator/>
      </w:r>
    </w:p>
  </w:footnote>
  <w:footnote w:type="continuationSeparator" w:id="0">
    <w:p w:rsidR="009B3390" w:rsidRDefault="009B3390" w:rsidP="009B33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A76"/>
    <w:multiLevelType w:val="multilevel"/>
    <w:tmpl w:val="EA9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808A2"/>
    <w:multiLevelType w:val="hybridMultilevel"/>
    <w:tmpl w:val="1A327AAC"/>
    <w:lvl w:ilvl="0" w:tplc="04190011">
      <w:start w:val="1"/>
      <w:numFmt w:val="decimal"/>
      <w:lvlText w:val="%1)"/>
      <w:lvlJc w:val="left"/>
      <w:pPr>
        <w:tabs>
          <w:tab w:val="num" w:pos="720"/>
        </w:tabs>
        <w:ind w:left="720" w:hanging="360"/>
      </w:pPr>
      <w:rPr>
        <w:rFonts w:hint="default"/>
      </w:rPr>
    </w:lvl>
    <w:lvl w:ilvl="1" w:tplc="67AA7D28">
      <w:start w:val="3"/>
      <w:numFmt w:val="bullet"/>
      <w:lvlText w:val=""/>
      <w:lvlJc w:val="left"/>
      <w:pPr>
        <w:tabs>
          <w:tab w:val="num" w:pos="1440"/>
        </w:tabs>
        <w:ind w:left="1440" w:hanging="360"/>
      </w:pPr>
      <w:rPr>
        <w:rFonts w:ascii="Symbol" w:eastAsia="Times New Roman" w:hAnsi="Symbol" w:cs="Times New Roman" w:hint="default"/>
      </w:rPr>
    </w:lvl>
    <w:lvl w:ilvl="2" w:tplc="BF80347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8E4926"/>
    <w:multiLevelType w:val="multilevel"/>
    <w:tmpl w:val="E690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745BC"/>
    <w:multiLevelType w:val="multilevel"/>
    <w:tmpl w:val="DC66AEF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25D64C4E"/>
    <w:multiLevelType w:val="multilevel"/>
    <w:tmpl w:val="3D6C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F605F"/>
    <w:multiLevelType w:val="multilevel"/>
    <w:tmpl w:val="BA7E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C21074"/>
    <w:multiLevelType w:val="multilevel"/>
    <w:tmpl w:val="266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72790"/>
    <w:multiLevelType w:val="multilevel"/>
    <w:tmpl w:val="F1AC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950FB7"/>
    <w:multiLevelType w:val="multilevel"/>
    <w:tmpl w:val="18FE3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347882"/>
    <w:multiLevelType w:val="hybridMultilevel"/>
    <w:tmpl w:val="C00AE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8016CC"/>
    <w:multiLevelType w:val="multilevel"/>
    <w:tmpl w:val="79E6E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E53555"/>
    <w:multiLevelType w:val="multilevel"/>
    <w:tmpl w:val="5220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5"/>
  </w:num>
  <w:num w:numId="4">
    <w:abstractNumId w:val="0"/>
  </w:num>
  <w:num w:numId="5">
    <w:abstractNumId w:val="7"/>
  </w:num>
  <w:num w:numId="6">
    <w:abstractNumId w:val="2"/>
  </w:num>
  <w:num w:numId="7">
    <w:abstractNumId w:val="4"/>
  </w:num>
  <w:num w:numId="8">
    <w:abstractNumId w:val="8"/>
  </w:num>
  <w:num w:numId="9">
    <w:abstractNumId w:val="10"/>
  </w:num>
  <w:num w:numId="10">
    <w:abstractNumId w:val="9"/>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0"/>
  <w:proofState w:spelling="clean" w:grammar="clean"/>
  <w:defaultTabStop w:val="708"/>
  <w:characterSpacingControl w:val="doNotCompress"/>
  <w:footnotePr>
    <w:footnote w:id="-1"/>
    <w:footnote w:id="0"/>
  </w:footnotePr>
  <w:endnotePr>
    <w:endnote w:id="-1"/>
    <w:endnote w:id="0"/>
  </w:endnotePr>
  <w:compat/>
  <w:rsids>
    <w:rsidRoot w:val="009A3469"/>
    <w:rsid w:val="0001152B"/>
    <w:rsid w:val="000C4DAD"/>
    <w:rsid w:val="0036539B"/>
    <w:rsid w:val="00400446"/>
    <w:rsid w:val="00662B1C"/>
    <w:rsid w:val="00682570"/>
    <w:rsid w:val="006A675F"/>
    <w:rsid w:val="006D677D"/>
    <w:rsid w:val="006F1865"/>
    <w:rsid w:val="007C5604"/>
    <w:rsid w:val="0080276D"/>
    <w:rsid w:val="008033DB"/>
    <w:rsid w:val="00812294"/>
    <w:rsid w:val="00823383"/>
    <w:rsid w:val="00916246"/>
    <w:rsid w:val="009A3469"/>
    <w:rsid w:val="009A781F"/>
    <w:rsid w:val="009B3390"/>
    <w:rsid w:val="00A55146"/>
    <w:rsid w:val="00AE41CF"/>
    <w:rsid w:val="00B2351A"/>
    <w:rsid w:val="00B44668"/>
    <w:rsid w:val="00B475D7"/>
    <w:rsid w:val="00B56B23"/>
    <w:rsid w:val="00C21041"/>
    <w:rsid w:val="00C7544D"/>
    <w:rsid w:val="00DC0A51"/>
    <w:rsid w:val="00E12988"/>
    <w:rsid w:val="00E63C47"/>
    <w:rsid w:val="00F67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469"/>
    <w:pPr>
      <w:ind w:left="720"/>
      <w:contextualSpacing/>
    </w:pPr>
  </w:style>
  <w:style w:type="paragraph" w:styleId="a4">
    <w:name w:val="header"/>
    <w:basedOn w:val="a"/>
    <w:link w:val="a5"/>
    <w:uiPriority w:val="99"/>
    <w:semiHidden/>
    <w:unhideWhenUsed/>
    <w:rsid w:val="009B339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B3390"/>
    <w:rPr>
      <w:rFonts w:ascii="Calibri" w:eastAsia="Calibri" w:hAnsi="Calibri" w:cs="Times New Roman"/>
    </w:rPr>
  </w:style>
  <w:style w:type="paragraph" w:styleId="a6">
    <w:name w:val="footer"/>
    <w:basedOn w:val="a"/>
    <w:link w:val="a7"/>
    <w:uiPriority w:val="99"/>
    <w:semiHidden/>
    <w:unhideWhenUsed/>
    <w:rsid w:val="009B339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9B3390"/>
    <w:rPr>
      <w:rFonts w:ascii="Calibri" w:eastAsia="Calibri" w:hAnsi="Calibri" w:cs="Times New Roman"/>
    </w:rPr>
  </w:style>
  <w:style w:type="character" w:customStyle="1" w:styleId="12">
    <w:name w:val="Основной текст (12)_"/>
    <w:basedOn w:val="a0"/>
    <w:link w:val="120"/>
    <w:rsid w:val="009B3390"/>
    <w:rPr>
      <w:rFonts w:ascii="Times New Roman" w:eastAsia="Times New Roman" w:hAnsi="Times New Roman" w:cs="Times New Roman"/>
      <w:shd w:val="clear" w:color="auto" w:fill="FFFFFF"/>
    </w:rPr>
  </w:style>
  <w:style w:type="paragraph" w:customStyle="1" w:styleId="120">
    <w:name w:val="Основной текст (12)"/>
    <w:basedOn w:val="a"/>
    <w:link w:val="12"/>
    <w:rsid w:val="009B3390"/>
    <w:pPr>
      <w:widowControl w:val="0"/>
      <w:shd w:val="clear" w:color="auto" w:fill="FFFFFF"/>
      <w:spacing w:after="600" w:line="0" w:lineRule="atLeast"/>
      <w:jc w:val="center"/>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1868-61CF-41AB-92E9-9AB2C459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4604</Words>
  <Characters>26248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dc:creator>
  <cp:lastModifiedBy>Admin</cp:lastModifiedBy>
  <cp:revision>6</cp:revision>
  <dcterms:created xsi:type="dcterms:W3CDTF">2013-10-09T20:15:00Z</dcterms:created>
  <dcterms:modified xsi:type="dcterms:W3CDTF">2013-12-08T09:20:00Z</dcterms:modified>
</cp:coreProperties>
</file>