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38" w:rsidRPr="00E10F05" w:rsidRDefault="00A85D2D" w:rsidP="00A8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E10F05" w:rsidRPr="00A85D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0F05" w:rsidRPr="00E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E10F05" w:rsidRPr="00E10F05" w:rsidRDefault="00A85D2D" w:rsidP="00A85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E10F05" w:rsidRPr="00E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E10F05" w:rsidRPr="00E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школы:_____В.В.Плужник</w:t>
      </w:r>
      <w:proofErr w:type="spellEnd"/>
    </w:p>
    <w:p w:rsidR="00E10F05" w:rsidRPr="00E10F05" w:rsidRDefault="00CF72C6" w:rsidP="00E10F05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10F05" w:rsidRPr="00E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134/2</w:t>
      </w:r>
      <w:r w:rsidR="00E10F05" w:rsidRPr="00E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сентября 2013 г.</w:t>
      </w:r>
    </w:p>
    <w:p w:rsidR="00E10F05" w:rsidRPr="00E10F05" w:rsidRDefault="00E10F05" w:rsidP="00E10F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05" w:rsidRDefault="00E10F05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0F05" w:rsidRDefault="00E10F05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0F05" w:rsidRDefault="00BB11A6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1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0F05" w:rsidRPr="00E1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10F05" w:rsidRPr="00E1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 работы МКОУ Бутурлиновск</w:t>
      </w:r>
      <w:r w:rsidR="00727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E10F05" w:rsidRPr="00E1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№4 на 201</w:t>
      </w:r>
      <w:r w:rsidR="00727490" w:rsidRPr="00727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10F05" w:rsidRPr="00E1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727490" w:rsidRPr="00727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10F05" w:rsidRPr="00E10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10F05" w:rsidRDefault="00E10F05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F570E" w:rsidRDefault="00BF3558" w:rsidP="00782A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ТЕМА</w:t>
      </w:r>
    </w:p>
    <w:p w:rsidR="008F570E" w:rsidRDefault="008F570E" w:rsidP="00CF72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72C6" w:rsidRPr="00782A1A" w:rsidRDefault="008F570E" w:rsidP="00CF72C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965D8"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proofErr w:type="spellStart"/>
      <w:proofErr w:type="gramStart"/>
      <w:r w:rsidR="004965D8"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4965D8"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воспитательного</w:t>
      </w:r>
      <w:proofErr w:type="gramEnd"/>
      <w:r w:rsidR="004965D8"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условиях модернизации системы образования в </w:t>
      </w:r>
    </w:p>
    <w:p w:rsidR="00880038" w:rsidRPr="00782A1A" w:rsidRDefault="004965D8" w:rsidP="00CF72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ФГОС</w:t>
      </w:r>
      <w:r w:rsidR="00BF3558" w:rsidRPr="00782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70E" w:rsidRPr="00F13B4E" w:rsidRDefault="00F13B4E" w:rsidP="00F1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3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8F570E" w:rsidRPr="00F13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 </w:t>
      </w:r>
    </w:p>
    <w:p w:rsidR="008F570E" w:rsidRPr="00880038" w:rsidRDefault="008F570E" w:rsidP="008F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72C6" w:rsidRDefault="008F570E" w:rsidP="00CF72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Внедрение </w:t>
      </w:r>
      <w:proofErr w:type="spellStart"/>
      <w:r w:rsidRPr="008F5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системно-деятельностного</w:t>
      </w:r>
      <w:proofErr w:type="spellEnd"/>
      <w:r w:rsidRPr="008F5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подхода в обучение и воспитание школьников; формирование среды, </w:t>
      </w:r>
    </w:p>
    <w:p w:rsidR="008F570E" w:rsidRPr="008F570E" w:rsidRDefault="008F570E" w:rsidP="00CF72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способствующей духовному, нравственному, физическому развитию и социализации </w:t>
      </w:r>
      <w:proofErr w:type="gramStart"/>
      <w:r w:rsidRPr="008F5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8F5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72C6" w:rsidRPr="004965D8" w:rsidRDefault="00CF72C6" w:rsidP="0088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38" w:rsidRPr="00880038" w:rsidRDefault="00BF3558" w:rsidP="00F13B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</w:t>
      </w:r>
    </w:p>
    <w:p w:rsidR="00880038" w:rsidRPr="00CF72C6" w:rsidRDefault="00880038" w:rsidP="00CF72C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ВОСПИТАТЕЛЬНАЯ:</w:t>
      </w:r>
    </w:p>
    <w:p w:rsidR="00880038" w:rsidRPr="00CF72C6" w:rsidRDefault="00880038" w:rsidP="00CF72C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учащихся гражданственности и патриотизма как важнейших нравственных и социальных ценностей.</w:t>
      </w:r>
    </w:p>
    <w:p w:rsidR="00880038" w:rsidRPr="00CF72C6" w:rsidRDefault="00880038" w:rsidP="00CF72C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совместной деятельности субъектов УВП по формированию </w:t>
      </w:r>
      <w:proofErr w:type="spellStart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на основе </w:t>
      </w:r>
      <w:proofErr w:type="spellStart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школы и партнерства с семьей.</w:t>
      </w:r>
    </w:p>
    <w:p w:rsidR="00880038" w:rsidRPr="00CF72C6" w:rsidRDefault="00880038" w:rsidP="00CF72C6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внешних связей школы для решения воспитательных проблем.</w:t>
      </w:r>
    </w:p>
    <w:p w:rsidR="00CF72C6" w:rsidRDefault="00CF72C6" w:rsidP="00CF72C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80038" w:rsidRPr="00CF72C6" w:rsidRDefault="00880038" w:rsidP="00CF72C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ОБУЧАЮЩАЯ:</w:t>
      </w:r>
    </w:p>
    <w:p w:rsidR="00880038" w:rsidRPr="00CF72C6" w:rsidRDefault="00880038" w:rsidP="00CF72C6">
      <w:pPr>
        <w:numPr>
          <w:ilvl w:val="0"/>
          <w:numId w:val="9"/>
        </w:numPr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 качества образования на основе </w:t>
      </w:r>
      <w:proofErr w:type="spellStart"/>
      <w:r w:rsidRPr="00CF72C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еятельностного</w:t>
      </w:r>
      <w:proofErr w:type="spell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характера обучения в свете реализации новых образовательных стандартов. </w:t>
      </w:r>
    </w:p>
    <w:p w:rsidR="00880038" w:rsidRPr="00CF72C6" w:rsidRDefault="00880038" w:rsidP="00CF72C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 субъектов образовательного процесса  через интеграцию урочной и внеурочной деятельности.</w:t>
      </w:r>
    </w:p>
    <w:p w:rsidR="00880038" w:rsidRPr="00CF72C6" w:rsidRDefault="00880038" w:rsidP="00CF72C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Внедрение в практику работы школы </w:t>
      </w:r>
      <w:proofErr w:type="spellStart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как одного из способов оценки учебных достижений учащихся и проверки качества образования.</w:t>
      </w:r>
    </w:p>
    <w:p w:rsidR="00880038" w:rsidRPr="00CF72C6" w:rsidRDefault="00880038" w:rsidP="00CF72C6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РАЗВИВАЮЩАЯ:</w:t>
      </w:r>
    </w:p>
    <w:p w:rsidR="00880038" w:rsidRPr="00CF72C6" w:rsidRDefault="00880038" w:rsidP="00CF72C6">
      <w:pPr>
        <w:numPr>
          <w:ilvl w:val="0"/>
          <w:numId w:val="10"/>
        </w:numPr>
        <w:spacing w:after="0"/>
        <w:ind w:left="1560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перехода на новые образовательные стандарты. </w:t>
      </w:r>
    </w:p>
    <w:p w:rsidR="00880038" w:rsidRPr="00CF72C6" w:rsidRDefault="00880038" w:rsidP="00CF72C6">
      <w:pPr>
        <w:numPr>
          <w:ilvl w:val="0"/>
          <w:numId w:val="10"/>
        </w:numPr>
        <w:spacing w:after="0"/>
        <w:ind w:firstLine="1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модели </w:t>
      </w:r>
      <w:proofErr w:type="spellStart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системы управления (менеджмента) качеством образования.</w:t>
      </w:r>
    </w:p>
    <w:p w:rsidR="00880038" w:rsidRPr="00CF72C6" w:rsidRDefault="00880038" w:rsidP="00CF72C6">
      <w:pPr>
        <w:numPr>
          <w:ilvl w:val="0"/>
          <w:numId w:val="10"/>
        </w:numPr>
        <w:spacing w:after="0"/>
        <w:ind w:firstLine="1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организационно-педагогической системы поддержки талантливых детей (учащихся с повышенной мотивацией к обучению).</w:t>
      </w:r>
    </w:p>
    <w:p w:rsidR="00880038" w:rsidRPr="00880038" w:rsidRDefault="00880038" w:rsidP="0088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80038" w:rsidRDefault="00880038" w:rsidP="0088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ПЕД</w:t>
      </w:r>
      <w:r w:rsidR="00293D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АГОГИЧЕСКИЕ СОВЕТЫ</w:t>
      </w:r>
    </w:p>
    <w:p w:rsidR="00BF3558" w:rsidRPr="00880038" w:rsidRDefault="00BF3558" w:rsidP="0088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72C6" w:rsidRDefault="004965D8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 – Анализ </w:t>
      </w:r>
      <w:proofErr w:type="spellStart"/>
      <w:proofErr w:type="gramStart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воспитательной</w:t>
      </w:r>
      <w:proofErr w:type="gram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 методической работы   за 2012-2013 учебный год. </w:t>
      </w:r>
      <w:r w:rsidR="002E49CF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</w:p>
    <w:p w:rsidR="00880038" w:rsidRPr="00CF72C6" w:rsidRDefault="002E49CF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образовательной модели «Школа социального оптимизма»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2C6" w:rsidRDefault="002E49CF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Педагогическое проектирование образовательного процесса как условие реализации ФГОС. Подведение</w:t>
      </w:r>
    </w:p>
    <w:p w:rsidR="002E49CF" w:rsidRPr="00CF72C6" w:rsidRDefault="00CF72C6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CF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за 1 четверть.</w:t>
      </w:r>
    </w:p>
    <w:p w:rsidR="00CF72C6" w:rsidRDefault="002E49CF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универсальных учебных действий на уроке и во внеурочной деятельности. Подведение 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9CF" w:rsidRPr="00CF72C6" w:rsidRDefault="002E49CF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за 1 полугодие.</w:t>
      </w:r>
    </w:p>
    <w:p w:rsidR="002E49CF" w:rsidRPr="00CF72C6" w:rsidRDefault="002E49CF" w:rsidP="00CF72C6">
      <w:pPr>
        <w:spacing w:after="0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proofErr w:type="gramStart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педагогические технологии и инновационная деятельность образовательного процесса 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</w:p>
    <w:p w:rsidR="00CF72C6" w:rsidRDefault="00727490" w:rsidP="00CF72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93D05"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– О допуске к итоговой атте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стации учащихся 9, 11 классов (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мая.)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D05" w:rsidRPr="00CF72C6" w:rsidRDefault="00CF72C6" w:rsidP="00CF72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в следующий кла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 (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мая).</w:t>
      </w:r>
    </w:p>
    <w:p w:rsidR="00293D05" w:rsidRPr="00CF72C6" w:rsidRDefault="00CF72C6" w:rsidP="00CF72C6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школы (до 26 июня).</w:t>
      </w:r>
    </w:p>
    <w:p w:rsidR="00727490" w:rsidRPr="00293D05" w:rsidRDefault="00727490" w:rsidP="00CF72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7490" w:rsidRDefault="00727490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B4E" w:rsidRDefault="00F13B4E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B4E" w:rsidRDefault="00F13B4E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B4E" w:rsidRDefault="00F13B4E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1A" w:rsidRDefault="00782A1A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1A" w:rsidRDefault="00782A1A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1A" w:rsidRDefault="00782A1A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D05" w:rsidRDefault="00293D05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Август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2"/>
        <w:gridCol w:w="2491"/>
        <w:gridCol w:w="2410"/>
        <w:gridCol w:w="3827"/>
        <w:gridCol w:w="4472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proofErr w:type="gramStart"/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воспитательной</w:t>
            </w:r>
            <w:proofErr w:type="gramEnd"/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научно- методической работы   за 2012-2013 учебный год. Организация деятельности по созданию образовательной модели «Школа социального оптимизма»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4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</w:t>
            </w:r>
            <w:r w:rsidR="004965D8">
              <w:rPr>
                <w:rFonts w:ascii="Times New Roman" w:eastAsia="Times New Roman" w:hAnsi="Times New Roman" w:cs="Times New Roman"/>
                <w:b/>
                <w:lang w:eastAsia="ru-RU"/>
              </w:rPr>
              <w:t>щания   при директоре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утверждение  учебного плана и расстановки кадров на новый учебный год.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Требования санитарных стандартов образования, режим работы школы в учебном году.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распределения нагрузки на новый учебный год, выявление вакансий.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учебных программ, проверка наличия учебно-методического обеспечения.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7D5355">
            <w:pPr>
              <w:tabs>
                <w:tab w:val="left" w:pos="68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С. Анализ деятельности МС за 2012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год,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целеполагание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4 учебный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год. Задачи методической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аботы. Уточнение плана работы МС школы.  Уточнение списков на повышение квалификации, изменения в плане работы МО, утверждение тематического планирования, установочные совещания. Участие в работе окружных конференций по предметам при ОМЦ. Утверждение </w:t>
            </w:r>
            <w:r w:rsidR="007D5355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программ учебных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элективных курсов на заседаниях МО.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ab/>
              <w:t>Заседания МО.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информационной безопасности</w:t>
            </w:r>
          </w:p>
          <w:p w:rsidR="00880038" w:rsidRPr="00880038" w:rsidRDefault="00880038" w:rsidP="00E9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</w:t>
            </w:r>
            <w:r w:rsidR="00E958F1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</w:t>
            </w:r>
            <w:r w:rsidR="00E958F1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естественнонаучного образования, центра индивидуализации обучения, центра технической и творческой деятельности, центра оценки качества образования.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E958F1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школьной документации</w:t>
            </w:r>
            <w:r w:rsidR="00E958F1" w:rsidRPr="00E958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на сайте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proofErr w:type="spellStart"/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ИКТ-оборудования</w:t>
            </w:r>
            <w:proofErr w:type="spellEnd"/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 к учебному году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Комплектование классов с учётом вновь прибывших учащихся. Уточнение списков.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расписания уроков, инструктаж по заполнению школьной документации, планов воспитательной работы, собеседование с вновь прибывшими учителями, проведение  вводного  инструктажа с  новыми сотрудниками  и  текущего 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инструктажа  по технике безопасности со  всем 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педколлективом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Статистический анализ результатов проведения государственной (итоговой) аттестации  в форме ЕГЭ для учащихся  11 классов.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Статистический анализ результатов проведения государственной (итоговой) аттестации с использованием механизмов независимой оценки знаний для учащихся 9 классов.</w:t>
            </w:r>
          </w:p>
        </w:tc>
      </w:tr>
      <w:tr w:rsidR="00880038" w:rsidRPr="00880038" w:rsidTr="000C2509">
        <w:trPr>
          <w:trHeight w:val="50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работа по предметам.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плана внеурочных мероприятий председателей МО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программ и составление расписания работы блока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списков на курсы повышения квалификации и аттестации педагогов.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молодыми и вновь прибывшими специалистами, закрепление наставников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инструктажа сотрудников школы по правилам техники безопасности и соблюдению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санитарно-гигенических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норм</w:t>
            </w:r>
          </w:p>
        </w:tc>
      </w:tr>
      <w:tr w:rsidR="00880038" w:rsidRPr="00880038" w:rsidTr="000C2509">
        <w:trPr>
          <w:trHeight w:val="489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Собрание для родителей первоклассников и пятиклассников</w:t>
            </w:r>
          </w:p>
        </w:tc>
      </w:tr>
      <w:tr w:rsidR="00880038" w:rsidRPr="00880038" w:rsidTr="000C2509">
        <w:trPr>
          <w:trHeight w:val="483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Психологическая служба, социальная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защита</w:t>
            </w:r>
          </w:p>
        </w:tc>
        <w:tc>
          <w:tcPr>
            <w:tcW w:w="2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Совета профилактики правонарушений.</w:t>
            </w:r>
          </w:p>
        </w:tc>
      </w:tr>
      <w:tr w:rsidR="00880038" w:rsidRPr="00880038" w:rsidTr="000C2509">
        <w:trPr>
          <w:trHeight w:val="449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списков детей из многодетных и социально-незащищенных семей.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проведению торжественной линейки 1 сентября</w:t>
            </w:r>
          </w:p>
        </w:tc>
      </w:tr>
      <w:tr w:rsidR="00880038" w:rsidRPr="00880038" w:rsidTr="000C2509">
        <w:trPr>
          <w:trHeight w:val="25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санитарного состояния помещений школы к началу учебного года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Расчёт убираемых площадей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работы МОП.</w:t>
            </w:r>
          </w:p>
        </w:tc>
      </w:tr>
      <w:tr w:rsidR="00880038" w:rsidRPr="00880038" w:rsidTr="000C2509">
        <w:trPr>
          <w:trHeight w:val="49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2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Формирование расписания занятий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Default="00880038" w:rsidP="000C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Августовск</w:t>
            </w:r>
            <w:r w:rsidR="000C2509">
              <w:rPr>
                <w:rFonts w:ascii="Times New Roman" w:eastAsia="Times New Roman" w:hAnsi="Times New Roman" w:cs="Times New Roman"/>
                <w:lang w:eastAsia="ru-RU"/>
              </w:rPr>
              <w:t>ая педагогическая конференция</w:t>
            </w:r>
          </w:p>
          <w:p w:rsidR="000C2509" w:rsidRPr="00880038" w:rsidRDefault="000C2509" w:rsidP="000C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87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трудовых договоров</w:t>
            </w:r>
            <w:r w:rsidR="008625B0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дополнительных соглашений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работы охраны. 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школы к началу учебного года.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Сентябрь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2180"/>
        <w:gridCol w:w="3242"/>
        <w:gridCol w:w="3288"/>
        <w:gridCol w:w="241"/>
        <w:gridCol w:w="2978"/>
        <w:gridCol w:w="3338"/>
      </w:tblGrid>
      <w:tr w:rsidR="00880038" w:rsidRPr="00880038" w:rsidTr="000C2509">
        <w:trPr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trHeight w:val="1344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Педконсилиум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>по адаптации учащихся 5 и 10 классов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 новым учебным условиям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2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«План реализации конституционного права граждан на образование и по выполнению закона « Об образовании»</w:t>
            </w:r>
          </w:p>
        </w:tc>
      </w:tr>
      <w:tr w:rsidR="00880038" w:rsidRPr="00880038" w:rsidTr="000C2509">
        <w:trPr>
          <w:trHeight w:val="66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 при директоре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Организованное начало учебного года. Ознакомл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ение с инструкцией по оформлению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классных журналов.</w:t>
            </w:r>
          </w:p>
          <w:p w:rsidR="00880038" w:rsidRPr="00880038" w:rsidRDefault="00880038" w:rsidP="007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>едение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электронной услуги «Элек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тронный дневник/электронный </w:t>
            </w:r>
            <w:r w:rsidR="00E05879">
              <w:rPr>
                <w:rFonts w:ascii="Times New Roman" w:eastAsia="Times New Roman" w:hAnsi="Times New Roman" w:cs="Times New Roman"/>
                <w:lang w:eastAsia="ru-RU"/>
              </w:rPr>
              <w:t xml:space="preserve"> журнал».  Об итогах комплектования школьной библиотеки учебной и методической литературой.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охране труда ТБ и ПБ в школе.</w:t>
            </w:r>
            <w:r w:rsidR="00E05879">
              <w:rPr>
                <w:rFonts w:ascii="Times New Roman" w:eastAsia="Times New Roman" w:hAnsi="Times New Roman" w:cs="Times New Roman"/>
                <w:lang w:eastAsia="ru-RU"/>
              </w:rPr>
              <w:t xml:space="preserve"> О модели внеурочной работы в школе. Дежурство учителей и обучающихся по школе.</w:t>
            </w:r>
          </w:p>
          <w:p w:rsidR="00E05879" w:rsidRPr="00880038" w:rsidRDefault="00E058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питания в школе.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3E02CA" w:rsidP="007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Профессиональная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компетентность молодых специалистов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вновь прибывших учителей</w:t>
            </w:r>
            <w:r w:rsidR="00E058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О мерах по профилактике правонарушений. Об индивидуальной работе с детьми «группы риска».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A1F" w:rsidRDefault="00727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Дальнейшее обучение и трудоустройство  выпускников 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 xml:space="preserve"> 9,11-х классов.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E1A1F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ВШК по итогам </w:t>
            </w:r>
          </w:p>
          <w:p w:rsidR="00880038" w:rsidRPr="00880038" w:rsidRDefault="00EE1A1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повторения, результа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тивность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повторения, ж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налы, дневники, личные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дела.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Адаптация 1, 5,10 классов.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Об организации</w:t>
            </w:r>
            <w:r w:rsidR="00EE1A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 научной</w:t>
            </w:r>
            <w:r w:rsidR="00EE1A1F">
              <w:rPr>
                <w:rFonts w:ascii="Times New Roman" w:eastAsia="Times New Roman" w:hAnsi="Times New Roman" w:cs="Times New Roman"/>
                <w:lang w:eastAsia="ru-RU"/>
              </w:rPr>
              <w:t xml:space="preserve"> и проектной деятельности учителей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педагогов. Утверждение графика предметных недель. Обсуждение и утверждение графика контроля в школе. Составление графика контрольных и лабораторных работ.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27490" w:rsidRPr="00880038" w:rsidRDefault="000A6EAE" w:rsidP="00BF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тем самообразования педагогов. Профессиональ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 xml:space="preserve">ная компетентность  молодых специалистов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вновь прибывших учителей. 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22A41" w:rsidP="00E2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дведение итогов вводного контроля и </w:t>
            </w:r>
            <w:r w:rsidR="000A6E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повторения.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>ультации для учителей 1классов.</w:t>
            </w:r>
          </w:p>
          <w:p w:rsidR="00880038" w:rsidRPr="00880038" w:rsidRDefault="00880038" w:rsidP="00E2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графика работы 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>центров оценки качества</w:t>
            </w:r>
            <w:proofErr w:type="gramEnd"/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, естественнонаучного образования, индивидуализации обучения.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Обновление информации на сайте школы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консультации для сотрудников по использованию средств ИКТ в УВП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по организации работы с электронным журналом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gramStart"/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создании</w:t>
            </w:r>
            <w:proofErr w:type="gramEnd"/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образовательных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пространств.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447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с</w:t>
            </w:r>
            <w:r w:rsidR="000A6EAE">
              <w:rPr>
                <w:rFonts w:ascii="Times New Roman" w:eastAsia="Times New Roman" w:hAnsi="Times New Roman" w:cs="Times New Roman"/>
                <w:lang w:eastAsia="ru-RU"/>
              </w:rPr>
              <w:t>татистической отчётности на начало учебного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года, </w:t>
            </w:r>
            <w:r w:rsidR="000A6E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кружков, секций, обучение на дому.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в 1, 5,10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: методическая грамотность учителей, адаптация учащихся. Мониторинг по итогам повторения. Посещение уроков вновь прибывших учителей.</w:t>
            </w:r>
          </w:p>
        </w:tc>
      </w:tr>
      <w:tr w:rsidR="00880038" w:rsidRPr="00880038" w:rsidTr="000C2509">
        <w:trPr>
          <w:trHeight w:val="1607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 вновь прибывших учителей.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Обеспечение учебниками, льготное питание.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готовности  первоклассников к обучению в начальной  школе.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посещения занятий «трудными» учащимися.</w:t>
            </w:r>
          </w:p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 2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по </w:t>
            </w:r>
            <w:proofErr w:type="spellStart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метапредметным</w:t>
            </w:r>
            <w:proofErr w:type="spellEnd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умениям.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Диагностика готовности первоклассников.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641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программ по учебным предметам и внеурочной деятельности.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Проверка журналов с целью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выявления уровня соответствия  качества оформления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Проверка планов воспитательно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й работы классных руководителей.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C2509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индивидуальных учебных достижений для проверки остаточных знаний обучающихся 5,6,7-9 классов</w:t>
            </w:r>
          </w:p>
        </w:tc>
        <w:tc>
          <w:tcPr>
            <w:tcW w:w="333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37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Логопедическое обследование уча</w:t>
            </w:r>
            <w:r w:rsidR="00D5605B">
              <w:rPr>
                <w:rFonts w:ascii="Times New Roman" w:eastAsia="Times New Roman" w:hAnsi="Times New Roman" w:cs="Times New Roman"/>
                <w:lang w:eastAsia="ru-RU"/>
              </w:rPr>
              <w:t>щихся первых классов. Собеседование с учителями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1 классов. Цель: вхождение в работу по внедрению ФГОС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46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30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 w:rsidR="00EE29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урочная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по предметам.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одаренными детьми</w:t>
            </w: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Комплектование творческих групп, секций, факультативов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школьному туру Всероссийской олимпиады школьников по предметам</w:t>
            </w:r>
          </w:p>
        </w:tc>
      </w:tr>
      <w:tr w:rsidR="00880038" w:rsidRPr="00880038" w:rsidTr="000C2509">
        <w:trPr>
          <w:trHeight w:val="703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E29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нелинейного расписания. Организация профильного обучения по ИУП. </w:t>
            </w:r>
            <w:r w:rsidR="00D5605B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школьных центров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документации, утверждение планов проектной работы и групп</w:t>
            </w:r>
          </w:p>
        </w:tc>
      </w:tr>
      <w:tr w:rsidR="00880038" w:rsidRPr="00880038" w:rsidTr="000C2509">
        <w:trPr>
          <w:trHeight w:val="337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BF3558">
        <w:trPr>
          <w:trHeight w:val="679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Окончание комплектования курсовой системы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Ознакомление с Положением об аттестации учителей</w:t>
            </w:r>
          </w:p>
        </w:tc>
        <w:tc>
          <w:tcPr>
            <w:tcW w:w="2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D5605B" w:rsidP="00D5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Организационное заседание школьных  молодых специалистов. Профессиональная  компетентность молодых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иалистов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вновь 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прибывших учи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телей</w:t>
            </w:r>
            <w:r w:rsidR="00BF3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Проверка </w:t>
            </w:r>
            <w:r w:rsidR="00BF3558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35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по планированию воспитательной работы.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сотрудников школы по правилам техники безопасности и соблюдению санитарно-гиг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енических норм при работе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мультимедийной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техникой</w:t>
            </w:r>
          </w:p>
        </w:tc>
        <w:tc>
          <w:tcPr>
            <w:tcW w:w="2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37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Подача заявки на профессиональные конкурсы</w:t>
            </w:r>
          </w:p>
        </w:tc>
      </w:tr>
      <w:tr w:rsidR="00880038" w:rsidRPr="00880038" w:rsidTr="000C2509">
        <w:trPr>
          <w:trHeight w:val="550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базы данных семей, находящихся в социально опасном положении.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Родительские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собрания «Организация начала учебного года. Возрастные и индивидуальные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учащихся. Ознакомление с положением о ЕГЭ в 11кл.».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вопроса по реализации учебного плана школы </w:t>
            </w:r>
          </w:p>
        </w:tc>
        <w:tc>
          <w:tcPr>
            <w:tcW w:w="3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Проведение заседания Совета профилактики. Сверка данных по учащимся  и семьям, состоящим на учёте </w:t>
            </w: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2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</w:t>
            </w:r>
          </w:p>
        </w:tc>
      </w:tr>
      <w:tr w:rsidR="00880038" w:rsidRPr="00880038" w:rsidTr="000C2509">
        <w:trPr>
          <w:trHeight w:val="393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Сбор информации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учащимися,  не приступившим к занятиям на 1 сентября. Составление  банка данных на учащихся, состоящих на учёт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е в ОДН ОВД, КДН и ЗП, </w:t>
            </w:r>
            <w:proofErr w:type="spellStart"/>
            <w:r w:rsidR="000A153A">
              <w:rPr>
                <w:rFonts w:ascii="Times New Roman" w:eastAsia="Times New Roman" w:hAnsi="Times New Roman" w:cs="Times New Roman"/>
                <w:lang w:eastAsia="ru-RU"/>
              </w:rPr>
              <w:t>внутришкольном</w:t>
            </w:r>
            <w:proofErr w:type="spellEnd"/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учёте. 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окружном совещании.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Адаптация 5, 10 классов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Наблюдение, посещение уроков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заседания Совета профилактики.</w:t>
            </w:r>
          </w:p>
        </w:tc>
      </w:tr>
      <w:tr w:rsidR="00880038" w:rsidRPr="00880038" w:rsidTr="000C2509">
        <w:trPr>
          <w:trHeight w:val="2306"/>
          <w:jc w:val="center"/>
        </w:trPr>
        <w:tc>
          <w:tcPr>
            <w:tcW w:w="6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социального паспорта образовательного учреждения, класса.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Сбор информации по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непосещающим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или систематически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пропускающим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учебные занятия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(ежемесячно). Сбор информации о занятости во внеурочное время учащихся, состоящих на ВШУ. Сверка с ОДН ОВД информации по подростковой преступности 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0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процессом адаптации к школе 1, 5 классы. Диагностика работоспособности и утомляемости (3,4, 5,7.9 классы).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39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153A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торжественной линейки 1 сентября.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День памяти Беслана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Выборы органов классного и школьного самоуправления. Заседание Совета старшеклассников</w:t>
            </w:r>
            <w:r w:rsidR="00F726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26F3" w:rsidRPr="00880038" w:rsidRDefault="00F726F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«Белый цветок»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празднику Осени</w:t>
            </w:r>
            <w:r w:rsidR="00F726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26F3" w:rsidRDefault="00F726F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Мужества.</w:t>
            </w:r>
          </w:p>
          <w:p w:rsidR="00F726F3" w:rsidRDefault="00F726F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«Ветеран живет рядом»</w:t>
            </w:r>
            <w:r w:rsidR="00D86C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C29" w:rsidRPr="00880038" w:rsidRDefault="00D86C2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0C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Старт проекта «</w:t>
            </w:r>
            <w:r w:rsidR="000C2509">
              <w:rPr>
                <w:rFonts w:ascii="Times New Roman" w:eastAsia="Times New Roman" w:hAnsi="Times New Roman" w:cs="Times New Roman"/>
                <w:lang w:eastAsia="ru-RU"/>
              </w:rPr>
              <w:t>Волонтерское движение «Небезразличные»</w:t>
            </w:r>
          </w:p>
        </w:tc>
      </w:tr>
      <w:tr w:rsidR="00880038" w:rsidRPr="00880038" w:rsidTr="000C2509">
        <w:trPr>
          <w:trHeight w:val="232"/>
          <w:jc w:val="center"/>
        </w:trPr>
        <w:tc>
          <w:tcPr>
            <w:tcW w:w="653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0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ко Дню Учителя.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20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D8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информационно-статистических материалов  по продолжению обучения выпускников 9, 11 классов 201</w:t>
            </w:r>
            <w:r w:rsidR="00D86C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D86C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</w:tc>
      </w:tr>
      <w:tr w:rsidR="00880038" w:rsidRPr="00880038" w:rsidTr="000C2509">
        <w:trPr>
          <w:trHeight w:val="51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153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финансовой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за 3 квартал, подготовка документов для тарификации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Создание комиссии по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 и качеством питания.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Заседание Совета школы Закрепление участков школьной территории для уборки 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за 3 квартал, сдача тарификационной документации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ование с молодыми  и вновь прибывшими специалистами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 сп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>ецифике работы школы. Знание школьной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документальной нормативной базы (индивид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онсультации).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 молодых специалистов и вновь прибывших учителей.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D8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Семинар-практикум для учителей: «Организация работы с  электронным  журналом» </w:t>
            </w:r>
            <w:r w:rsidR="00D86C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28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1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Тарификация</w:t>
            </w:r>
          </w:p>
        </w:tc>
      </w:tr>
      <w:tr w:rsidR="00880038" w:rsidRPr="00880038" w:rsidTr="000C2509">
        <w:trPr>
          <w:trHeight w:val="390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состояния здоровья учащихся, выявление группы риска, распределение учащихся по группам здоровья.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61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153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документац</w:t>
            </w:r>
            <w:r w:rsidR="00835344">
              <w:rPr>
                <w:rFonts w:ascii="Times New Roman" w:eastAsia="Times New Roman" w:hAnsi="Times New Roman" w:cs="Times New Roman"/>
                <w:lang w:eastAsia="ru-RU"/>
              </w:rPr>
              <w:t>ии по антитер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 xml:space="preserve">рористической  безопасности школы.  Уточнение и корректировка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планов, «паспортов безопасности».  Сдача отчета по ГО. Подготовка и проведение учебных тренировок по эвакуации. Проведение конкурса  рисунков «Мы рисуем улицу». Проведение инструктажа уч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 xml:space="preserve">ителей 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шк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 xml:space="preserve">олы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по правилам техники безопасности и соблюдению санитарно-гиг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енических норм.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Диспансеризация учащихся </w:t>
            </w:r>
          </w:p>
        </w:tc>
        <w:tc>
          <w:tcPr>
            <w:tcW w:w="32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Учебная эвакуация.</w:t>
            </w:r>
          </w:p>
          <w:p w:rsidR="00880038" w:rsidRPr="00880038" w:rsidRDefault="00D86C2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День здоровья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D86C29" w:rsidRDefault="00D86C2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D86C29">
              <w:rPr>
                <w:rFonts w:ascii="Times New Roman" w:eastAsia="Times New Roman" w:hAnsi="Times New Roman" w:cs="Times New Roman"/>
                <w:lang w:eastAsia="ru-RU"/>
              </w:rPr>
              <w:t>Конкурс плакатов «Я выбираю здоровый образ жизни»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Октябрь</w:t>
      </w: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06"/>
        <w:gridCol w:w="3234"/>
        <w:gridCol w:w="32"/>
        <w:gridCol w:w="7"/>
        <w:gridCol w:w="3226"/>
        <w:gridCol w:w="58"/>
        <w:gridCol w:w="9"/>
        <w:gridCol w:w="3206"/>
        <w:gridCol w:w="31"/>
        <w:gridCol w:w="26"/>
        <w:gridCol w:w="3212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14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trHeight w:val="713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65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90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в рамках работы </w:t>
            </w:r>
            <w:r w:rsidR="00907A17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по внедрению ФГОС НОО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для учителей 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  для классных руководителей «Программа воспитательной работы в свете новых стандартов образования»</w:t>
            </w:r>
          </w:p>
          <w:p w:rsidR="00880038" w:rsidRPr="00880038" w:rsidRDefault="00880038" w:rsidP="008A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r w:rsidR="008A1640" w:rsidRPr="008A1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>по внедрению ФГОС НОО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для учителей 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по теме «Информационное пространство учителя»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AC6693" w:rsidRDefault="0031446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семинар «Системно-деятельностный подход как главное условие реализации ФГОС» </w:t>
            </w:r>
          </w:p>
        </w:tc>
      </w:tr>
      <w:tr w:rsidR="00880038" w:rsidRPr="00880038" w:rsidTr="000C2509">
        <w:trPr>
          <w:trHeight w:val="598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102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Адаптация 1, 5,10 классов.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блока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План мероприятий на месяц.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состояния индивидуальной работы с учащимися.</w:t>
            </w:r>
          </w:p>
          <w:p w:rsidR="00AE0C0C" w:rsidRPr="00880038" w:rsidRDefault="00AE0C0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взаимодействии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с классными руководителями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E0C0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преемственности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воспитательном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процессе при переходе обучающихся начальной школы в основную школу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МО.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Первые итоги посещения уроков и внеклассных мероприятий по подготовке к педсовету</w:t>
            </w:r>
          </w:p>
        </w:tc>
      </w:tr>
      <w:tr w:rsidR="00880038" w:rsidRPr="00880038" w:rsidTr="000C2509">
        <w:trPr>
          <w:trHeight w:val="309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 w:rsidR="00931B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8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МО по изучению нормативных документов о проведении этапов Всероссийской олимпиады школьников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B6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МС «Анализ образовательной программы и программы развития школы. Организация работы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взаимопосещению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уроков педагогами в рамках МО.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 по вопросам адаптации обучающихся 1, 5,</w:t>
            </w:r>
            <w:r w:rsidR="00931B79">
              <w:rPr>
                <w:rFonts w:ascii="Times New Roman" w:eastAsia="Times New Roman" w:hAnsi="Times New Roman" w:cs="Times New Roman"/>
                <w:lang w:eastAsia="ru-RU"/>
              </w:rPr>
              <w:t>10 классов»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452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07A17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Администрирование проекта  «Электронный журнал» (постоянно).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банка данных «Электронные образовательные ресурсы»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круглого стола для учителей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редметников по использованию сетевых образовательных программ, учебных комплексов, Интернет-ресурсов в компьютерном классе для подготовки учащихся к ГИА и ЕГЭ.</w:t>
            </w:r>
          </w:p>
        </w:tc>
        <w:tc>
          <w:tcPr>
            <w:tcW w:w="3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22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Обновление данных «Наша новая школа»                         Работа в информационном пространстве учителя.</w:t>
            </w:r>
          </w:p>
        </w:tc>
      </w:tr>
      <w:tr w:rsidR="00880038" w:rsidRPr="00880038" w:rsidTr="000C2509">
        <w:trPr>
          <w:trHeight w:val="30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1, 4, 7, 8 классах.</w:t>
            </w:r>
          </w:p>
        </w:tc>
      </w:tr>
      <w:tr w:rsidR="00880038" w:rsidRPr="00880038" w:rsidTr="000C2509">
        <w:trPr>
          <w:trHeight w:val="463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BF355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558">
              <w:rPr>
                <w:rFonts w:ascii="Times New Roman" w:eastAsia="Times New Roman" w:hAnsi="Times New Roman" w:cs="Times New Roman"/>
                <w:lang w:eastAsia="ru-RU"/>
              </w:rPr>
              <w:t>Проверка журналов в 5-11кл.</w:t>
            </w:r>
          </w:p>
          <w:p w:rsidR="00880038" w:rsidRPr="00BF355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558">
              <w:rPr>
                <w:rFonts w:ascii="Times New Roman" w:eastAsia="Times New Roman" w:hAnsi="Times New Roman" w:cs="Times New Roman"/>
                <w:lang w:eastAsia="ru-RU"/>
              </w:rPr>
              <w:t>Работа с детьми повышенной мотивации.</w:t>
            </w:r>
          </w:p>
          <w:p w:rsidR="00880038" w:rsidRPr="00BF3558" w:rsidRDefault="00907A17" w:rsidP="00880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7F1F0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AC6693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Стартовая диагностика  </w:t>
            </w:r>
            <w:r w:rsidR="000C2509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учебных достижений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своевременным выставлением текущих оценок в журнале.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со слабоуспевающими и «трудными» детьми.</w:t>
            </w:r>
          </w:p>
          <w:p w:rsidR="00880038" w:rsidRPr="00AC6693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Стартовая диагностика  </w:t>
            </w:r>
            <w:r w:rsidR="000C2509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достижений </w:t>
            </w:r>
          </w:p>
          <w:p w:rsidR="00880038" w:rsidRPr="00880038" w:rsidRDefault="00880038" w:rsidP="0090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«Соблюдение единого орфографического режима при ведении дневников. Работа кл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>ассных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рук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>оводителей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родителей»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E0C0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работы по подготовке к ЕГЭ в 11-х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77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диагностических контрольных работ  для учащихся 9-11 классов в формате ЕГЭ и ГИА-9.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посещаемости,  успеваемости и поведения учащихся «группы риска»</w:t>
            </w:r>
          </w:p>
        </w:tc>
      </w:tr>
      <w:tr w:rsidR="00880038" w:rsidRPr="00880038" w:rsidTr="000C2509">
        <w:trPr>
          <w:trHeight w:val="17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одаренными детьми.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наличия детей в группах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внеурочной работы в 1-2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курсов по выбору и индивидуально-групповых занятий  в 3-4 классах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Экскурсии в школьном музее.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55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Школьный тур Всероссийской олимпиады школьников (формирование электронной базы). Формирование электронной базы по результатам школьного этапа Всероссийской олимпиады школьников.</w:t>
            </w: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314469" w:rsidP="00314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дистанционного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обучения 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«Одаренные дети»</w:t>
            </w: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11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66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Отработка материала по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Самоооценке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работы школы»</w:t>
            </w:r>
          </w:p>
        </w:tc>
        <w:tc>
          <w:tcPr>
            <w:tcW w:w="32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99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5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педагогов по вопросам </w:t>
            </w:r>
            <w:r w:rsidR="00DA039D">
              <w:rPr>
                <w:rFonts w:ascii="Times New Roman" w:eastAsia="Times New Roman" w:hAnsi="Times New Roman" w:cs="Times New Roman"/>
                <w:lang w:eastAsia="ru-RU"/>
              </w:rPr>
              <w:t>самообразования. Анализ пояснительных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записок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программ элективных курсов (индивидуальные консультации). 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Начало  работы творческих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групп по подготовке к педсовету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3490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готовности педагогического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коллектива к дальнейшему участию в инновационной деятельности.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Знакомство родителей с положением о проведении ЕГЭ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«Публичный отчет за 2012-2013 учебный год. План работы на 2013-2014 учебный год»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Беседы с родителями «Группы риска».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родительской общественности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окружных семинарах для родителей</w:t>
            </w:r>
          </w:p>
        </w:tc>
      </w:tr>
      <w:tr w:rsidR="00880038" w:rsidRPr="00880038" w:rsidTr="000C2509">
        <w:trPr>
          <w:trHeight w:val="972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списков резерва учащихся из социально-незащищенных семей.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списков резерва учащихся из социально-незащищённых детей и многодетных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  <w:p w:rsidR="00880038" w:rsidRPr="00880038" w:rsidRDefault="0044704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бесед «Ты и закон»</w:t>
            </w:r>
          </w:p>
        </w:tc>
      </w:tr>
      <w:tr w:rsidR="00880038" w:rsidRPr="00880038" w:rsidTr="000C2509">
        <w:trPr>
          <w:trHeight w:val="450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загруженности домашним заданием. </w:t>
            </w:r>
            <w:r w:rsidR="00E4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Диагностика готовности к школьному обучению (1 классы). Определение уровня школьной тревожности.</w:t>
            </w:r>
          </w:p>
        </w:tc>
      </w:tr>
      <w:tr w:rsidR="00880038" w:rsidRPr="00880038" w:rsidTr="000C2509">
        <w:trPr>
          <w:trHeight w:val="1004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Концерт ко Дню учителя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Праздник «Золотая осень»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«Давайте делать добрые дела»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F56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Смотр классных уголков</w:t>
            </w:r>
          </w:p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Посвящение в кадеты.</w:t>
            </w:r>
            <w:r w:rsidR="000C25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Выставки работ</w:t>
            </w:r>
            <w:r w:rsidR="00E43490">
              <w:rPr>
                <w:rFonts w:ascii="Times New Roman" w:eastAsia="Times New Roman" w:hAnsi="Times New Roman" w:cs="Times New Roman"/>
                <w:lang w:eastAsia="ru-RU"/>
              </w:rPr>
              <w:t xml:space="preserve">  «Осенний вернисаж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3F56" w:rsidRPr="00880038" w:rsidRDefault="002C3F56" w:rsidP="00BE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Праздник посвящения в первоклассники «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теперь 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 xml:space="preserve">не просто дети, мы теперь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ученики»</w:t>
            </w:r>
          </w:p>
        </w:tc>
      </w:tr>
      <w:tr w:rsidR="00880038" w:rsidRPr="00880038" w:rsidTr="000C2509">
        <w:trPr>
          <w:trHeight w:val="95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44704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месячника патриотической работы «Овеянный славою флаг наш и герб»</w:t>
            </w:r>
          </w:p>
        </w:tc>
      </w:tr>
      <w:tr w:rsidR="00880038" w:rsidRPr="00880038" w:rsidTr="000C2509">
        <w:trPr>
          <w:trHeight w:val="9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финансового отчёта за 3 квартал.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за организацией питания</w:t>
            </w:r>
          </w:p>
        </w:tc>
        <w:tc>
          <w:tcPr>
            <w:tcW w:w="329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7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инвентаризации.</w:t>
            </w:r>
          </w:p>
        </w:tc>
        <w:tc>
          <w:tcPr>
            <w:tcW w:w="32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85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0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школы к зимнему периоду.</w:t>
            </w: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2C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Круглый стол для учителей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редметников по использованию 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образовательных программ, учебных комплексов, Интернет-ресурсов в компьютерном классе для подготовки учащихся к ГИА и ЕГЭ.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 утренней зарядки.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Районный тур соревнований по военно-прикладным видам спорта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юношами 10-х классов по вопросам призыва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по исп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 xml:space="preserve">ользованию элементов </w:t>
            </w:r>
            <w:proofErr w:type="spellStart"/>
            <w:r w:rsidR="002C3F56">
              <w:rPr>
                <w:rFonts w:ascii="Times New Roman" w:eastAsia="Times New Roman" w:hAnsi="Times New Roman" w:cs="Times New Roman"/>
                <w:lang w:eastAsia="ru-RU"/>
              </w:rPr>
              <w:t>здоровьесберегающих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 на уроках.  Учебн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>ая эвакуация. Работа с документацией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 воинскому учету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районной спартакиаде школьников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Ноябрь</w:t>
      </w:r>
    </w:p>
    <w:tbl>
      <w:tblPr>
        <w:tblW w:w="16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306"/>
        <w:gridCol w:w="3254"/>
        <w:gridCol w:w="46"/>
        <w:gridCol w:w="3302"/>
        <w:gridCol w:w="3291"/>
        <w:gridCol w:w="9"/>
        <w:gridCol w:w="3302"/>
      </w:tblGrid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5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D05" w:rsidRPr="00293D05" w:rsidRDefault="002C3F56" w:rsidP="00293D0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Педагогический совет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проектирование образовательного процесса как условие реализации ФГОС. </w:t>
            </w:r>
            <w:r w:rsidR="008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 1 четверть</w:t>
            </w:r>
            <w:r w:rsid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80038" w:rsidRPr="00880038" w:rsidRDefault="00880038" w:rsidP="0088003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Мастер- классы </w:t>
            </w:r>
          </w:p>
          <w:p w:rsid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(муниципальный уровень) «Представление наработанного опыта по организации учебных занятий в соответствии с ФГОС»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786F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Открытые уроки по истории и обществознанию (региональный уровень)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AC6693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в рамках работы 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по внедрению ФГОС НОО для учителей 1 </w:t>
            </w:r>
            <w:proofErr w:type="spellStart"/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829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A4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48"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1  учебной четверти.</w:t>
            </w:r>
          </w:p>
          <w:p w:rsidR="00880038" w:rsidRPr="00880038" w:rsidRDefault="00791A4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на 2-ю четверть </w:t>
            </w:r>
            <w:r w:rsidR="00AE0C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внеурочной деятельности в соответствии с ФГОС</w:t>
            </w:r>
            <w:r w:rsidR="00791A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91A48" w:rsidRPr="00880038" w:rsidRDefault="00791A4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791A4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работы по профильному обучению учащихся 10 классов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итоги </w:t>
            </w:r>
            <w:proofErr w:type="spellStart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взаимопосещения</w:t>
            </w:r>
            <w:proofErr w:type="spellEnd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уроков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Эффекти</w:t>
            </w:r>
            <w:r w:rsidR="00A31262">
              <w:rPr>
                <w:rFonts w:ascii="Times New Roman" w:eastAsia="Times New Roman" w:hAnsi="Times New Roman" w:cs="Times New Roman"/>
                <w:lang w:eastAsia="ru-RU"/>
              </w:rPr>
              <w:t>вность форм и методов работы классных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руководителей выпускных классов. Итоги проверки журналов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МО: анализ мониторинга уровня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целеполагание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 организации индивидуализации обучения; организация повышения квали</w:t>
            </w:r>
            <w:r w:rsidR="00A31262">
              <w:rPr>
                <w:rFonts w:ascii="Times New Roman" w:eastAsia="Times New Roman" w:hAnsi="Times New Roman" w:cs="Times New Roman"/>
                <w:lang w:eastAsia="ru-RU"/>
              </w:rPr>
              <w:t>фикации педагогов, методика педагогических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702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EDF">
              <w:rPr>
                <w:rFonts w:ascii="Times New Roman" w:eastAsia="Times New Roman" w:hAnsi="Times New Roman" w:cs="Times New Roman"/>
                <w:lang w:eastAsia="ru-RU"/>
              </w:rPr>
              <w:t>Проверка рабочих мест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сотрудников школы на предмет соблюдения правил техники безопасности и санитарно-гигиенических норм при работе на ПК.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>Обновление сайта в соответствии с законодательством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семинара для учителей-предметников по использованию возможностей интерактивной доски и при организации учебной деятельности.</w:t>
            </w:r>
          </w:p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34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учителей школы.                 Работа в информационном пространстве учителя.</w:t>
            </w:r>
          </w:p>
        </w:tc>
      </w:tr>
      <w:tr w:rsidR="00880038" w:rsidRPr="00880038" w:rsidTr="000C2509">
        <w:trPr>
          <w:trHeight w:val="1347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Внеурочная деятельность в соответствии с ФГОС</w:t>
            </w: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профильного обучения в школе.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журналов в 1-11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Проверка журналов по объективности выставления оценок. 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отстающими  учащимися.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оформления замен в классных журналах и журнале замен.</w:t>
            </w:r>
          </w:p>
        </w:tc>
      </w:tr>
      <w:tr w:rsidR="00880038" w:rsidRPr="00880038" w:rsidTr="000C2509">
        <w:trPr>
          <w:trHeight w:val="393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в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>10, 11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>чёт посещаемости занятий в 9 классе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1, 2 классах</w:t>
            </w:r>
          </w:p>
        </w:tc>
      </w:tr>
      <w:tr w:rsidR="00880038" w:rsidRPr="00880038" w:rsidTr="000C2509">
        <w:trPr>
          <w:trHeight w:val="281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524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одаренными детьми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работы 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 в школе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дню толерантности</w:t>
            </w: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880038" w:rsidRPr="00880038" w:rsidRDefault="00880038" w:rsidP="00BF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международном конкурсе «Русский медвежонок»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2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D05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="00966AEC" w:rsidRPr="00293D05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="00293D05" w:rsidRPr="00293D05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966AEC" w:rsidRPr="00293D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3D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3D05" w:rsidRPr="00293D05">
              <w:rPr>
                <w:rFonts w:ascii="Times New Roman" w:eastAsia="Times New Roman" w:hAnsi="Times New Roman" w:cs="Times New Roman"/>
                <w:lang w:eastAsia="ru-RU"/>
              </w:rPr>
              <w:t>этапе</w:t>
            </w:r>
            <w:r w:rsidR="00293D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Всероссийской олимпиады школьников</w:t>
            </w:r>
          </w:p>
        </w:tc>
      </w:tr>
      <w:tr w:rsidR="00880038" w:rsidRPr="00880038" w:rsidTr="000C2509">
        <w:trPr>
          <w:trHeight w:val="1312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Формирование электронной базы по результатам школьного этапа Всероссийской олимпиады школьников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04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электронной базы по результатам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этапа Всероссийской олимпиады школьников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411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078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заявок на участие в окружных конкурсах и научно-практических конференциях учащихся. Оформление готовых проектных и исследовательских работ.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52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Школа молодого специалиста.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 по организации КТД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Выполнение работниками школы правил внутреннего распорядка.</w:t>
            </w:r>
          </w:p>
        </w:tc>
      </w:tr>
      <w:tr w:rsidR="00880038" w:rsidRPr="00880038" w:rsidTr="000C2509">
        <w:trPr>
          <w:trHeight w:val="356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56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Урок в системе работы учителя (индивидуальные консультации)</w:t>
            </w:r>
          </w:p>
        </w:tc>
      </w:tr>
      <w:tr w:rsidR="00880038" w:rsidRPr="00880038" w:rsidTr="000C2509">
        <w:trPr>
          <w:trHeight w:val="239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96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лекториев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для родителей</w:t>
            </w: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по итогам 1 четверти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1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по профилактике правонарушений</w:t>
            </w:r>
          </w:p>
        </w:tc>
      </w:tr>
      <w:tr w:rsidR="00880038" w:rsidRPr="00880038" w:rsidTr="000C2509">
        <w:trPr>
          <w:trHeight w:val="285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 учащихся «группы риска»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социальным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педагогом семей учащихся «группы риска»</w:t>
            </w:r>
          </w:p>
        </w:tc>
        <w:tc>
          <w:tcPr>
            <w:tcW w:w="33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93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Психологическая служба, социальная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защита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международному дню отказа от курения. Конкурс рисунков «Мы против курения»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комиссии по организации и контролю питания. 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786F" w:rsidRPr="00880038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Диспут «Я и мои права» с приглашением сотрудников ОВД, прокуратуры.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Анкетирование учащихся «группы риска»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Дню толерантности.</w:t>
            </w:r>
          </w:p>
        </w:tc>
      </w:tr>
      <w:tr w:rsidR="00880038" w:rsidRPr="00880038" w:rsidTr="000C2509">
        <w:trPr>
          <w:trHeight w:val="168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631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окружного конкурса патриотической песни « Я люблю тебя, Россия»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78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Беседы по профориентации с учащимися 9-11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представителей ВУЗов, колледжей, лицеев и др.</w:t>
            </w:r>
          </w:p>
          <w:p w:rsidR="00880038" w:rsidRPr="00880038" w:rsidRDefault="00880038" w:rsidP="00880038">
            <w:pPr>
              <w:tabs>
                <w:tab w:val="left" w:pos="78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Выпуск газеты «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От 17 и младше»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Дню матери.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677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финансово - экономической деятельности за год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Отчёт по подготовке к зимнему периоду. 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334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Совещание «Использование возможностей локальной сети школы, сайта школы для организации общих сетевых ресурсов»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 для учителей-предметников школы по использованию возможностей интерактивной доски при организации учебной деятельности.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62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 «Работа с электронным журналом»</w:t>
            </w:r>
          </w:p>
        </w:tc>
      </w:tr>
      <w:tr w:rsidR="00880038" w:rsidRPr="00880038" w:rsidTr="000C2509">
        <w:trPr>
          <w:trHeight w:val="330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учащихся»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отчетов и списков юношей призывного возраста в военкомат.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Сверка военнообязанных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Сотрудничество с ГИБДД по проведению занятий по ПДД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Конкурс рисунков «Безопасная дорога» в нач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>альной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школе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5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прививок от гриппа</w:t>
            </w: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10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Декабрь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070"/>
        <w:gridCol w:w="3291"/>
        <w:gridCol w:w="8"/>
        <w:gridCol w:w="3278"/>
        <w:gridCol w:w="6"/>
        <w:gridCol w:w="18"/>
        <w:gridCol w:w="3263"/>
        <w:gridCol w:w="27"/>
        <w:gridCol w:w="9"/>
        <w:gridCol w:w="3303"/>
      </w:tblGrid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trHeight w:val="99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2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B0036E" w:rsidRDefault="00880038" w:rsidP="0034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учителей </w:t>
            </w:r>
            <w:r w:rsidR="00340EA4" w:rsidRPr="00B0036E">
              <w:rPr>
                <w:rFonts w:ascii="Times New Roman" w:eastAsia="Times New Roman" w:hAnsi="Times New Roman" w:cs="Times New Roman"/>
                <w:lang w:eastAsia="ru-RU"/>
              </w:rPr>
              <w:t>иностранного</w:t>
            </w:r>
            <w:r w:rsidRPr="00B0036E">
              <w:rPr>
                <w:rFonts w:ascii="Times New Roman" w:eastAsia="Times New Roman" w:hAnsi="Times New Roman" w:cs="Times New Roman"/>
                <w:lang w:eastAsia="ru-RU"/>
              </w:rPr>
              <w:t xml:space="preserve"> языка по теме: "Использование информационных технологий на уроках </w:t>
            </w:r>
            <w:r w:rsidR="00340EA4" w:rsidRPr="00B0036E">
              <w:rPr>
                <w:rFonts w:ascii="Times New Roman" w:eastAsia="Times New Roman" w:hAnsi="Times New Roman" w:cs="Times New Roman"/>
                <w:lang w:eastAsia="ru-RU"/>
              </w:rPr>
              <w:t>иностранного</w:t>
            </w:r>
            <w:r w:rsidRPr="00B0036E">
              <w:rPr>
                <w:rFonts w:ascii="Times New Roman" w:eastAsia="Times New Roman" w:hAnsi="Times New Roman" w:cs="Times New Roman"/>
                <w:lang w:eastAsia="ru-RU"/>
              </w:rPr>
              <w:t xml:space="preserve"> языка"</w:t>
            </w:r>
          </w:p>
          <w:p w:rsidR="00630D58" w:rsidRDefault="00630D58" w:rsidP="0034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0D58" w:rsidRPr="00880038" w:rsidRDefault="00630D58" w:rsidP="0034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334E4" w:rsidRPr="00880038" w:rsidRDefault="009334E4" w:rsidP="0093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CE7861">
              <w:rPr>
                <w:rFonts w:ascii="Times New Roman" w:eastAsia="Times New Roman" w:hAnsi="Times New Roman" w:cs="Times New Roman"/>
                <w:lang w:eastAsia="ru-RU"/>
              </w:rPr>
              <w:t>заимопосещ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уроков</w:t>
            </w:r>
          </w:p>
          <w:p w:rsidR="00880038" w:rsidRPr="006B2612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28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FC6403" w:rsidRDefault="00FC6403" w:rsidP="00BE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Консультации по организации профильного обучения по ИУП (муниципальный уровень)</w:t>
            </w:r>
          </w:p>
        </w:tc>
        <w:tc>
          <w:tcPr>
            <w:tcW w:w="33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39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861" w:rsidRPr="00880038" w:rsidRDefault="00CE7861" w:rsidP="00CE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уроков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59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176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1640" w:rsidRDefault="00880038" w:rsidP="00880038">
            <w:pPr>
              <w:tabs>
                <w:tab w:val="left" w:pos="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режима деятельности школьной столовой. </w:t>
            </w:r>
          </w:p>
          <w:p w:rsidR="00880038" w:rsidRDefault="008A1640" w:rsidP="00880038">
            <w:pPr>
              <w:tabs>
                <w:tab w:val="left" w:pos="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соблюдении теплового и светового режима в школе.</w:t>
            </w:r>
          </w:p>
          <w:p w:rsidR="008A1640" w:rsidRPr="00880038" w:rsidRDefault="008A1640" w:rsidP="00880038">
            <w:pPr>
              <w:tabs>
                <w:tab w:val="left" w:pos="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работе классных руководителей по пропаганде здорового образа жизни.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 дневников.</w:t>
            </w:r>
          </w:p>
          <w:p w:rsidR="008A1640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работе методиче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>ских объединений за 1 полугодие</w:t>
            </w:r>
          </w:p>
          <w:p w:rsidR="00880038" w:rsidRPr="00880038" w:rsidRDefault="00BE0ED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неуспеваемости за  </w:t>
            </w:r>
            <w:r w:rsidRPr="008800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 полугодие.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результатах мониторинга образовательного процесса по результатам контрольных работ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проверки </w:t>
            </w:r>
            <w:r w:rsidR="00B36236">
              <w:rPr>
                <w:rFonts w:ascii="Times New Roman" w:eastAsia="Times New Roman" w:hAnsi="Times New Roman" w:cs="Times New Roman"/>
                <w:lang w:eastAsia="ru-RU"/>
              </w:rPr>
              <w:t>выполнения учебного плана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1 полугодия.</w:t>
            </w:r>
          </w:p>
          <w:p w:rsidR="00B36236" w:rsidRDefault="00B3623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 инструктаже по технике безопасности и проведению новогодних праздников.</w:t>
            </w:r>
          </w:p>
          <w:p w:rsidR="008A1640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плане работы на зимних каникулах.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340EA4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9334E4" w:rsidP="00933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0036E" w:rsidRPr="009334E4">
              <w:rPr>
                <w:rFonts w:ascii="Times New Roman" w:hAnsi="Times New Roman" w:cs="Times New Roman"/>
              </w:rPr>
              <w:t>Корректировка планирования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80038" w:rsidRPr="009334E4" w:rsidRDefault="009334E4" w:rsidP="00933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334E4">
              <w:rPr>
                <w:rFonts w:ascii="Times New Roman" w:hAnsi="Times New Roman" w:cs="Times New Roman"/>
              </w:rPr>
              <w:t>Семинар учителей начальных классов «Технология  проблемно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34E4">
              <w:rPr>
                <w:rFonts w:ascii="Times New Roman" w:hAnsi="Times New Roman" w:cs="Times New Roman"/>
              </w:rPr>
              <w:t>- диалогического обучения как способ достижения нового качества школьного образования в условия введения ФГОС»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9334E4" w:rsidRDefault="00880038" w:rsidP="0093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CE7861" w:rsidP="00CE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</w:t>
            </w:r>
          </w:p>
          <w:p w:rsidR="00CE7861" w:rsidRPr="00880038" w:rsidRDefault="00CE7861" w:rsidP="00CE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проблемно-диалогической технологии в условиях реализации ФГОС</w:t>
            </w:r>
          </w:p>
        </w:tc>
      </w:tr>
      <w:tr w:rsidR="00880038" w:rsidRPr="00880038" w:rsidTr="000C2509">
        <w:trPr>
          <w:trHeight w:val="741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«Использование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медиа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интернет ресурсов на уроках в основной и старшей школе».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Размещение достижений учащ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ихся и педагогов школы, методических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разработок учителей на сайте школы.</w:t>
            </w:r>
          </w:p>
        </w:tc>
        <w:tc>
          <w:tcPr>
            <w:tcW w:w="99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1084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трудового обучения в начальной школе: практическая направленность.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Преподавание физической культуры в начальной школе.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математике в формате ЕГЭ в 11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Диагностические работы по выбору в формате ЕГЭ в 11 классах</w:t>
            </w:r>
          </w:p>
          <w:p w:rsidR="00880038" w:rsidRPr="00880038" w:rsidRDefault="00880038" w:rsidP="008A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электронного журнала на предмет объективности выставления оценок за </w:t>
            </w:r>
            <w:r w:rsidR="008A1640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; контроль размещения домашнего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 в эл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ектронном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дневнике.</w:t>
            </w:r>
          </w:p>
        </w:tc>
        <w:tc>
          <w:tcPr>
            <w:tcW w:w="330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детьми повышенной мотивации, факультативы, олимпиады.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«Своевременное выставление текущих и итоговых оценок 5-9 кл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по предметам в формате ЕГЭ в 11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Групповая консультация для немотивированных учащихся 9 и 11 классов по вопросам подготовки к ГИА-9 и ЕГЭ по русскому языку и математике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предупреждению неуспеваемости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10-11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Индивидуальное обучение.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программ, проверка журналов.</w:t>
            </w:r>
          </w:p>
        </w:tc>
      </w:tr>
      <w:tr w:rsidR="00880038" w:rsidRPr="00880038" w:rsidTr="000C2509">
        <w:trPr>
          <w:trHeight w:val="2741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посещаемости ГПД в соответствии с заявлением, приказом о зачислении.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  <w:r w:rsidRPr="00CE7861">
              <w:rPr>
                <w:rFonts w:ascii="Times New Roman" w:eastAsia="Times New Roman" w:hAnsi="Times New Roman" w:cs="Times New Roman"/>
                <w:lang w:eastAsia="ru-RU"/>
              </w:rPr>
              <w:t>в 1-</w:t>
            </w:r>
            <w:r w:rsidR="00CE7861" w:rsidRPr="00CE7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классах, соответствие ФГОС.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33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состава учащихся 9 классов, планирующих прохождение государственной итоговой аттестации с использованием механизмов независимой оценки знаний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Выявление детей группы риска при сдаче ЕГЭ (анкетирование).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городских диагностических контрольных работ  для учащихся 9-11 классов в формате ЕГЭ и ГИА-9. Сдача отчетности по итогам образовательных результатов предметного обучения за </w:t>
            </w:r>
            <w:r w:rsidRPr="008800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 </w:t>
            </w:r>
            <w:r w:rsidR="00CE7861" w:rsidRPr="00CE7861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  <w:r w:rsidRPr="00CE7861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CE7861" w:rsidRPr="00CE7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года. Посещение уроков в 11 классах.</w:t>
            </w: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с одаренными детьми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конференции проектно-исследовательских работ  младших школьников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Первые результаты проектной деятельности.</w:t>
            </w:r>
          </w:p>
        </w:tc>
      </w:tr>
      <w:tr w:rsidR="00880038" w:rsidRPr="00880038" w:rsidTr="000C2509">
        <w:trPr>
          <w:trHeight w:val="242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Окружная н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аучно-практическая конференция начальной школы.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380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tabs>
                <w:tab w:val="left" w:pos="5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нормативно-правовых документов об организации проведении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Отслеживание посещения курсов повышения квалификации.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по результативности выполнения программ элективных курсов.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электронного журнала на предмет объективности выставления оценок; контроль размещения дом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аданий в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дневнике.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 наставников с молодыми специалистами.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Корректирование планов воспитательной работы на второе полугодие.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Самоанализ и анализ урока (индивидуальные консультации).  </w:t>
            </w:r>
          </w:p>
        </w:tc>
      </w:tr>
      <w:tr w:rsidR="00880038" w:rsidRPr="00880038" w:rsidTr="000C2509">
        <w:trPr>
          <w:trHeight w:val="1044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окружных семинарах для родителей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семей учащихся «группы риска»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10 – 11 классы «Итоги первого полугодия»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Педагогический консилиум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77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660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Сдача месячного отчета по питанию.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питания, анализ меню.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Предоставл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ение билетов на елки учащимся со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циально- незащищенных и многодетных семей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психолога для родителей по результатам исследований.</w:t>
            </w:r>
          </w:p>
        </w:tc>
      </w:tr>
      <w:tr w:rsidR="00880038" w:rsidRPr="00880038" w:rsidTr="000C2509">
        <w:trPr>
          <w:trHeight w:val="767"/>
          <w:jc w:val="center"/>
        </w:trPr>
        <w:tc>
          <w:tcPr>
            <w:tcW w:w="64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1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посвященных международному Дню борьбы со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СПИДом</w:t>
            </w:r>
            <w:proofErr w:type="spellEnd"/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Сдача месячного отчета по питанию.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питания, анализ меню.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профилактик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окружных совещаниях и мероприятиях</w:t>
            </w:r>
          </w:p>
        </w:tc>
        <w:tc>
          <w:tcPr>
            <w:tcW w:w="991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1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празднованию Нового года, украшение школы к новому году.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Новогодние праздники.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Конкурс поделок «Елка своими руками»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211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классных часов</w:t>
            </w:r>
          </w:p>
        </w:tc>
      </w:tr>
      <w:tr w:rsidR="00880038" w:rsidRPr="00880038" w:rsidTr="000C2509">
        <w:trPr>
          <w:trHeight w:val="24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 проведение инвентаризации 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протокола по итогам инвентаризации</w:t>
            </w:r>
          </w:p>
        </w:tc>
        <w:tc>
          <w:tcPr>
            <w:tcW w:w="33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 проведение инвентаризации 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протокола по итогам инвентаризации</w:t>
            </w:r>
          </w:p>
        </w:tc>
        <w:tc>
          <w:tcPr>
            <w:tcW w:w="3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</w:tc>
        <w:tc>
          <w:tcPr>
            <w:tcW w:w="33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11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графика отпусков. </w:t>
            </w: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AC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выполнения решений и рекомендаций педсовета.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выполнением 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учебного плана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660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Профилактические мероприятия по предупреждению простудных заболеваний.  Окружные семинары по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тематике.  Новогодние мероприятия – противопожарная безопасность.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Лекции о гигиене с учащимися 7 – 9 классы.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Беседа классных руководителей по ТБ в праздничные дни</w:t>
            </w:r>
          </w:p>
        </w:tc>
      </w:tr>
      <w:tr w:rsidR="00880038" w:rsidRPr="00880038" w:rsidTr="000C2509">
        <w:trPr>
          <w:trHeight w:val="645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отчетной документации за год. Окружные семинары по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тематике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Январь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2084"/>
        <w:gridCol w:w="3409"/>
        <w:gridCol w:w="9"/>
        <w:gridCol w:w="8"/>
        <w:gridCol w:w="12"/>
        <w:gridCol w:w="7"/>
        <w:gridCol w:w="3260"/>
        <w:gridCol w:w="15"/>
        <w:gridCol w:w="6"/>
        <w:gridCol w:w="3289"/>
        <w:gridCol w:w="92"/>
        <w:gridCol w:w="3455"/>
      </w:tblGrid>
      <w:tr w:rsidR="00880038" w:rsidRPr="00880038" w:rsidTr="000C2509">
        <w:trPr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64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trHeight w:val="938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. конференции, консилиумы и др. мероприятия</w:t>
            </w:r>
          </w:p>
        </w:tc>
        <w:tc>
          <w:tcPr>
            <w:tcW w:w="342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53DB" w:rsidRPr="00293D05" w:rsidRDefault="00AA53DB" w:rsidP="00AA53D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«</w:t>
            </w:r>
            <w:r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универсальных учебных действий на уроке и во внеурочной деятельности.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дведение итогов за 1 полугодие»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A53DB" w:rsidP="00B6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492E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Заседание МС « Организация </w:t>
            </w:r>
            <w:proofErr w:type="spellStart"/>
            <w:r w:rsidR="00B6492E">
              <w:rPr>
                <w:rFonts w:ascii="Times New Roman" w:eastAsia="Times New Roman" w:hAnsi="Times New Roman" w:cs="Times New Roman"/>
                <w:lang w:eastAsia="ru-RU"/>
              </w:rPr>
              <w:t>здоровьесберегающей</w:t>
            </w:r>
            <w:proofErr w:type="spellEnd"/>
            <w:r w:rsidR="00B6492E">
              <w:rPr>
                <w:rFonts w:ascii="Times New Roman" w:eastAsia="Times New Roman" w:hAnsi="Times New Roman" w:cs="Times New Roman"/>
                <w:lang w:eastAsia="ru-RU"/>
              </w:rPr>
              <w:t xml:space="preserve"> среды в школе»</w:t>
            </w:r>
          </w:p>
        </w:tc>
      </w:tr>
      <w:tr w:rsidR="00880038" w:rsidRPr="00880038" w:rsidTr="000C2509">
        <w:trPr>
          <w:trHeight w:val="598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по работе в информационном пространстве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848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Итоги работы школы за </w:t>
            </w:r>
            <w:r w:rsidRPr="008800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полугодие.</w:t>
            </w:r>
          </w:p>
          <w:p w:rsidR="00880038" w:rsidRDefault="00AA53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дневников «Своевременное выставление текущих и итоговых оценок».</w:t>
            </w:r>
          </w:p>
          <w:p w:rsidR="00AA53DB" w:rsidRPr="00880038" w:rsidRDefault="00AA53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Состояние ведения школьной документации.</w:t>
            </w:r>
          </w:p>
          <w:p w:rsidR="00880038" w:rsidRPr="00880038" w:rsidRDefault="00AA53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работе библиотеки школы по обновлению фондов учебников и методической литературы.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Эффективности преподавания элективных курсов.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C6403" w:rsidRPr="00880038" w:rsidRDefault="00FC6403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травматизма и уровня заболеваемости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школы.</w:t>
            </w:r>
          </w:p>
        </w:tc>
      </w:tr>
      <w:tr w:rsidR="00880038" w:rsidRPr="00880038" w:rsidTr="000C2509">
        <w:trPr>
          <w:trHeight w:val="1092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 по итогам первого полугодия.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100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Корректировка тематического планирования на второе полугодие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контрольных и практических работ на второе полугодие.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592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43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школьном конкурсе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 xml:space="preserve"> «Школьное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 xml:space="preserve"> ТВ»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C64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школьного тура конкурса творческих работ по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(анимация, компьютерные программы).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школьного тура конкурса творческих работ по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(видео, презентации).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инвентаризации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74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2113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работы с учащимися,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находящихся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на индивидуальном обучении. Проверка посещения индивидуальных и факультативных занятий. Корректировка выполнения </w:t>
            </w:r>
            <w:proofErr w:type="spellStart"/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, тематическое планирование на 2 полугодие, график контрольных и лабораторных работ с учётом корректировки.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«Своевременное выставление текущих и итоговых оценок».</w:t>
            </w:r>
          </w:p>
        </w:tc>
        <w:tc>
          <w:tcPr>
            <w:tcW w:w="33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классных часов по заявленной тематике.</w:t>
            </w:r>
          </w:p>
        </w:tc>
        <w:tc>
          <w:tcPr>
            <w:tcW w:w="3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Отслеживание качества знаний в 4 классах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журналов 5-11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200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ГПД: соблюдение санитарно – гигиенических норм, организация и проведение прогулок.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399"/>
          <w:jc w:val="center"/>
        </w:trPr>
        <w:tc>
          <w:tcPr>
            <w:tcW w:w="5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Компьютерное тестирование по профориентации учащихся 8, 9 классов.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639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с одаренными детьми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Окружной тур интеллектуального марафона в 5-8кл.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7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C64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предметной недели</w:t>
            </w:r>
          </w:p>
        </w:tc>
        <w:tc>
          <w:tcPr>
            <w:tcW w:w="3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0038" w:rsidRPr="00880038" w:rsidTr="000C2509">
        <w:trPr>
          <w:trHeight w:val="27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0038" w:rsidRPr="00880038" w:rsidTr="000C2509">
        <w:trPr>
          <w:trHeight w:val="870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уровня успешности за первое полугодие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Самоаудит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инновационной 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 первое полугодие.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5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Психологическое сопровождение работы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052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педкадрами</w:t>
            </w:r>
            <w:proofErr w:type="spellEnd"/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Школа молодого специалиста.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C669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«Уровень владения классными рук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нновац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>ионными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технологиями, обеспечивающими </w:t>
            </w:r>
            <w:proofErr w:type="spellStart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>емно-деятельностный</w:t>
            </w:r>
            <w:proofErr w:type="spellEnd"/>
            <w:r w:rsidR="00BE0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подход»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Формы проверки знаний (индивидуальные консультации)</w:t>
            </w:r>
          </w:p>
        </w:tc>
      </w:tr>
      <w:tr w:rsidR="00880038" w:rsidRPr="00880038" w:rsidTr="000C2509">
        <w:trPr>
          <w:trHeight w:val="26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37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E0ED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</w:t>
            </w:r>
          </w:p>
        </w:tc>
      </w:tr>
      <w:tr w:rsidR="00880038" w:rsidRPr="00880038" w:rsidTr="000C2509">
        <w:trPr>
          <w:trHeight w:val="871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соц. защита</w:t>
            </w:r>
          </w:p>
        </w:tc>
        <w:tc>
          <w:tcPr>
            <w:tcW w:w="34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Выверка расчетов с классными руководителями.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Корректировка социального паспорта класса, школы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питания. Анализ меню.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комиссии по организации 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питанием.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880038" w:rsidRPr="00880038" w:rsidTr="000C2509">
        <w:trPr>
          <w:trHeight w:val="275"/>
          <w:jc w:val="center"/>
        </w:trPr>
        <w:tc>
          <w:tcPr>
            <w:tcW w:w="5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Разработка памяток «Как управлять своими эмоциями» и рекомендаций сдающим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733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4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каникул по планам классных руководителей.</w:t>
            </w:r>
          </w:p>
        </w:tc>
        <w:tc>
          <w:tcPr>
            <w:tcW w:w="3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Встреча с ветеранами – блокадниками.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годовщине снятия блокады Ленинграда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Окружной фестиваль объединенных государств</w:t>
            </w:r>
          </w:p>
        </w:tc>
      </w:tr>
      <w:tr w:rsidR="00880038" w:rsidRPr="00880038" w:rsidTr="000C2509">
        <w:trPr>
          <w:trHeight w:val="698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Хозяйственная и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финансово-экономичекая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деятельность</w:t>
            </w:r>
          </w:p>
        </w:tc>
        <w:tc>
          <w:tcPr>
            <w:tcW w:w="67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C6403" w:rsidP="00FC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Заливка  катка</w:t>
            </w:r>
          </w:p>
        </w:tc>
        <w:tc>
          <w:tcPr>
            <w:tcW w:w="6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приобретения расходных материалов для благоустройства школы и материальных ценностей.</w:t>
            </w:r>
          </w:p>
          <w:p w:rsidR="00880038" w:rsidRPr="00880038" w:rsidRDefault="00FC64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980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отпусков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FC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«Использование современ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>ных информационных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  для подготовки учащихся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 сдаче экзаменов в формате  ЕГЭ и ГИА».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 итоговой аттестации за курс основной средней школы в новой форме ГИА-9.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4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оздоровительных мероприятий в дни зимних каникул.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F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инструктажа учащихся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школы по правилам ТО и соблюдению санит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арно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-гиг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иенических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норм при работе с компьютерной техникой.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учебной тренировки по эвакуации;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Занятия с постоянным составом по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ГОиЧС</w:t>
            </w:r>
            <w:proofErr w:type="spellEnd"/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интегрированного курса ОБЖ. заседание антитеррористической группы,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Февраль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069"/>
        <w:gridCol w:w="3273"/>
        <w:gridCol w:w="18"/>
        <w:gridCol w:w="8"/>
        <w:gridCol w:w="3303"/>
        <w:gridCol w:w="3265"/>
        <w:gridCol w:w="3338"/>
      </w:tblGrid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Семинар-практикум</w:t>
            </w:r>
            <w:r w:rsidRPr="0088003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«Способы формирования универсальных учебных действий обучающихся»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proofErr w:type="spellStart"/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стажировочной</w:t>
            </w:r>
            <w:proofErr w:type="spellEnd"/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по внедрению ФГОС НОО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для учителей 1 кл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58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978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проверки выполнения планов воспитательной работы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школьной библиотеки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00A2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 итогах классно-обобщающего контроля в 9-х классах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учащимися «группы риска». Подготовка к экзаменам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Работа классных руководителей 2-8,10 классов.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Расстановка кадр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ов на следующий учебный год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Педагогическая</w:t>
            </w:r>
            <w:r w:rsidR="00880038"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 мастерская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«Внеурочная деятельность в </w:t>
            </w:r>
            <w:proofErr w:type="spellStart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нач</w:t>
            </w:r>
            <w:proofErr w:type="spellEnd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шк</w:t>
            </w:r>
            <w:proofErr w:type="spellEnd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. как важное условие реализации ФГОС нового поколения»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взаимопосещений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уроков в МО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 для немотивированных учащихся 9 и 11 классов по вопросам подготовки к ЕГЭ и ГИА</w:t>
            </w:r>
          </w:p>
        </w:tc>
        <w:tc>
          <w:tcPr>
            <w:tcW w:w="331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318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Семинар-практикум по работе с «Электронным журналом» </w:t>
            </w:r>
          </w:p>
        </w:tc>
        <w:tc>
          <w:tcPr>
            <w:tcW w:w="6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75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семинара-практикума о возможностях организации дистанционного обучения учащихся, самообразован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 xml:space="preserve">ия педагогов школы в области </w:t>
            </w:r>
            <w:proofErr w:type="gramStart"/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gramEnd"/>
          </w:p>
        </w:tc>
      </w:tr>
      <w:tr w:rsidR="00880038" w:rsidRPr="00880038" w:rsidTr="000C2509">
        <w:trPr>
          <w:trHeight w:val="551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339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6,7 классах. Проведение городских диагностических контрольных работ  для учащихся 9-1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1 классов в формате ЕГЭ и ГИА-9</w:t>
            </w:r>
          </w:p>
        </w:tc>
      </w:tr>
      <w:tr w:rsidR="00880038" w:rsidRPr="00880038" w:rsidTr="000C2509">
        <w:trPr>
          <w:trHeight w:val="1145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санитарного состояния кабинетов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, организация прогулок и спортивных часов.</w:t>
            </w:r>
          </w:p>
          <w:p w:rsidR="00880038" w:rsidRPr="00880038" w:rsidRDefault="00880038" w:rsidP="00880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классных часов по патриотической тематике</w:t>
            </w:r>
          </w:p>
        </w:tc>
        <w:tc>
          <w:tcPr>
            <w:tcW w:w="326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журналов, анализ результатов УВП.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молодых специалистов</w:t>
            </w:r>
          </w:p>
        </w:tc>
      </w:tr>
      <w:tr w:rsidR="00880038" w:rsidRPr="00880038" w:rsidTr="000C2509">
        <w:trPr>
          <w:trHeight w:val="582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FA00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математике в 11 классах. Диагностич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еская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алгебре в формате ГИА в 9 классах</w:t>
            </w:r>
          </w:p>
        </w:tc>
        <w:tc>
          <w:tcPr>
            <w:tcW w:w="32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059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 Работа с одаренными детьми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Экскурсии в школьн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ом музее на патриотическую тему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плану каникул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09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Выпуск газеты «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От 17 и младше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80038" w:rsidRPr="00880038" w:rsidTr="000C2509">
        <w:trPr>
          <w:trHeight w:val="262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плану каникул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с учителями первых классов: Проблемы, в ходе   работы по ФГОС НОО</w:t>
            </w:r>
          </w:p>
        </w:tc>
      </w:tr>
      <w:tr w:rsidR="00880038" w:rsidRPr="00880038" w:rsidTr="000C2509">
        <w:trPr>
          <w:trHeight w:val="1122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Педагогическая мастерская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 «Проблема поиска и сопровождения в ОУ талантливых детей»</w:t>
            </w:r>
          </w:p>
        </w:tc>
        <w:tc>
          <w:tcPr>
            <w:tcW w:w="330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21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70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педкадрами</w:t>
            </w:r>
            <w:proofErr w:type="spellEnd"/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по теме: «Ход выполнения курсовой 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системы повышения квалификации»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Выборочное анкетирование по теме педсовета</w:t>
            </w:r>
          </w:p>
        </w:tc>
        <w:tc>
          <w:tcPr>
            <w:tcW w:w="6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Расстановка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педкадров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на новый учебный год</w:t>
            </w:r>
          </w:p>
        </w:tc>
      </w:tr>
      <w:tr w:rsidR="00880038" w:rsidRPr="00880038" w:rsidTr="000C2509">
        <w:trPr>
          <w:trHeight w:val="318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9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учащихся и родителей.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03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Лекторий для родителей</w:t>
            </w:r>
          </w:p>
        </w:tc>
        <w:tc>
          <w:tcPr>
            <w:tcW w:w="33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«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Экзамены без стресса (9,11кл.)»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0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профессиональной направленности.  </w:t>
            </w:r>
          </w:p>
        </w:tc>
      </w:tr>
      <w:tr w:rsidR="00880038" w:rsidRPr="00880038" w:rsidTr="000C2509">
        <w:trPr>
          <w:trHeight w:val="615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 в окружных  совещаниях и семинарах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Выступление на род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обрании «Особенности моего характера.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Я+ты=мы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Отчет по детскому травматизму.</w:t>
            </w:r>
          </w:p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 комиссии по организации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контроля 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питанием.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 в заседании КДН</w:t>
            </w:r>
          </w:p>
        </w:tc>
        <w:tc>
          <w:tcPr>
            <w:tcW w:w="3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Проверка санитарно-гигиенического состояния буфета и столовой.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по профилактики</w:t>
            </w:r>
          </w:p>
        </w:tc>
      </w:tr>
      <w:tr w:rsidR="00880038" w:rsidRPr="00880038" w:rsidTr="000C2509">
        <w:trPr>
          <w:trHeight w:val="1278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Классные часы, посвященные годовщине Сталинградской битвы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Интерактивная игра «Я – защитник Отечества» для 5 – 9 классов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Общешкольный праздник «Масленица»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открытых уроков 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подрядными организациями.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подрядными организ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ациями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 работниками  школы  по  охране  труда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FA00A2">
        <w:trPr>
          <w:trHeight w:val="1392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базы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данных по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 по охране труда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базы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данных по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 по охране труда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Учеба  по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электробезопасности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теплоэнергоустановкам</w:t>
            </w:r>
            <w:proofErr w:type="spellEnd"/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о возможностях организации дистанционного обучения учащихся, самообразован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 xml:space="preserve">ия педагогов школы в области </w:t>
            </w:r>
            <w:proofErr w:type="gramStart"/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gramEnd"/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Профилактика травматизма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юношей 10-х классов к военным учебным сборам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Март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0"/>
        <w:gridCol w:w="3299"/>
        <w:gridCol w:w="3294"/>
        <w:gridCol w:w="3310"/>
        <w:gridCol w:w="3299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в рамках работы </w:t>
            </w:r>
            <w:proofErr w:type="spellStart"/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стажировочной</w:t>
            </w:r>
            <w:proofErr w:type="spellEnd"/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по внедрению ФГОС НОО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для учителей 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творческих групп по  подготовке плана работы школы на 2014-2015 учебный год</w:t>
            </w:r>
          </w:p>
        </w:tc>
      </w:tr>
      <w:tr w:rsidR="00880038" w:rsidRPr="00880038" w:rsidTr="000C2509">
        <w:trPr>
          <w:trHeight w:val="80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182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 при директоре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 работе научного общества «Эврика».</w:t>
            </w:r>
          </w:p>
          <w:p w:rsidR="00FA00A2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состоянии п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реподавания химии в 8-х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Индивидуальный подход к учащимся с п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овышенной мотивацией к обучению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работы с дневниками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00A2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работе «Школы будущих первоклассников»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 комплектовании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5 учебный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Своевременность выставления оценок за письменные работы в журналы и дневники</w:t>
            </w:r>
          </w:p>
        </w:tc>
      </w:tr>
      <w:tr w:rsidR="00880038" w:rsidRPr="00880038" w:rsidTr="000C2509">
        <w:trPr>
          <w:trHeight w:val="245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 уч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ебных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достижений уч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ащихся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.; 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первые итоги работы школы за год;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целеполагание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5 учебный год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планов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итогово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– обобщающего повторения, матери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алов для итоговой аттестации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Корректировка пл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анов МО, подготовка к педсовету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рабочих тетрадей Формирование базы данных на участников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Открытые мероприяти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я в ГПД (по выбору воспитателя)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Сдача базы данных «Кадры» </w:t>
            </w:r>
          </w:p>
        </w:tc>
        <w:tc>
          <w:tcPr>
            <w:tcW w:w="6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и размещение публикаций, педагогического опыта и разработок учителей; результатов творческой деяте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льности учащихся на сайте школы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636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уровня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познавательных интересов учащихся. Сравнительные результаты достижений школьников по традиционным и инновационным программам. Проведение городских диагностических контрольных работ  для учащихся 9-11 классов в формате ЕГЭ и ГИА-9. Посещение уроков в 8, 9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классах.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 посещаемости, успеваемости  и  поведения на уроках  учащихся  группы  риска</w:t>
            </w:r>
          </w:p>
        </w:tc>
      </w:tr>
      <w:tr w:rsidR="00880038" w:rsidRPr="00880038" w:rsidTr="000C2509">
        <w:trPr>
          <w:trHeight w:val="629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1-4 классах (мотивация).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«Выставление текущих отметок  учителями предметниками, работа родителей»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Проверка оформления замен преподавателей в классных журналах и журнале замен </w:t>
            </w:r>
          </w:p>
        </w:tc>
        <w:tc>
          <w:tcPr>
            <w:tcW w:w="32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Заполнение баз данных по ЕГЭ и ГИА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и размещение публикаций, педагогического опыта и разработок учителей; результатов творческой деятельности учащихся  на сайте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Проверка школьной документации (журналы)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учителей работающих в системе ЕГЭ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76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учащимися, склонными к прогулам уроков.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Классно-обобщающий контроль в 5, 10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33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</w:tr>
      <w:tr w:rsidR="00880038" w:rsidRPr="00880038" w:rsidTr="000C2509">
        <w:trPr>
          <w:trHeight w:val="401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 Работа с одаренными  детьми</w:t>
            </w: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209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Неделя детской и юношеской книги.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Посещение учащимися 8-11 мероприятий по профориентации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учащихся и родителей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 инновационной деятельностью.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6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педкадрами</w:t>
            </w:r>
            <w:proofErr w:type="spellEnd"/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педагогов по работе с электронным журналом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Школа молодого специалиста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Начало комплектования курсовой системы на след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</w:tr>
      <w:tr w:rsidR="00880038" w:rsidRPr="00880038" w:rsidTr="000C2509">
        <w:trPr>
          <w:trHeight w:val="211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Психологический анализ урока (индивидуальные консультации)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 Совета  по профилактике</w:t>
            </w:r>
          </w:p>
        </w:tc>
      </w:tr>
      <w:tr w:rsidR="00880038" w:rsidRPr="00880038" w:rsidTr="000C2509">
        <w:trPr>
          <w:trHeight w:val="108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-81" w:right="-4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соц. защита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Выверка расчетов с классными руководителями. Участие  в окружных  совещаниях и семинарах.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организации и контролю питания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Сверка с ОДН ОВД информации по подростковой преступности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Совете профилактики правонарушений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Концерт к 8 марта.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поздравительных открыток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дню восьмого марта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 работа</w:t>
            </w: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491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списка учителей на аттестацию на следующий учебный год</w:t>
            </w:r>
          </w:p>
        </w:tc>
        <w:tc>
          <w:tcPr>
            <w:tcW w:w="6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подготовки к окончанию учебного года и проведению итоговой аттестации. Формирование окружной базы данных по ЕГЭ и ГИА: коррекция по результатам поданных заявлений, уточнение состава экзаменов. Формирование экзаменационных потоков для пробного экзамена, для проведения досрочной итоговой аттестации, на основные экзамены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6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использованием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</w:t>
            </w:r>
            <w:proofErr w:type="spellStart"/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сберегающих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 на уроках </w:t>
            </w:r>
          </w:p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880038" w:rsidRPr="00880038" w:rsidTr="000C2509">
        <w:trPr>
          <w:trHeight w:val="515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6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эвакуация. Подготовка документации и мероприятий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Дню защиты Детей, совещание</w:t>
            </w:r>
          </w:p>
        </w:tc>
      </w:tr>
    </w:tbl>
    <w:p w:rsidR="00880038" w:rsidRPr="000C2509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2509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Апрель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072"/>
        <w:gridCol w:w="3291"/>
        <w:gridCol w:w="9"/>
        <w:gridCol w:w="3301"/>
        <w:gridCol w:w="9"/>
        <w:gridCol w:w="3282"/>
        <w:gridCol w:w="9"/>
        <w:gridCol w:w="10"/>
        <w:gridCol w:w="3290"/>
      </w:tblGrid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Мастер-класс для учителей школы «Интерактивные технологии в учебной деятельности».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3 четверти.</w:t>
            </w:r>
          </w:p>
          <w:p w:rsidR="006F739D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наборе первоклассников на 2014-2015 учебный год.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повторения изученного и подготовка к итоговой аттестации.</w:t>
            </w:r>
          </w:p>
          <w:p w:rsidR="006F739D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состоянии преподавания математики в 6-8 классах</w:t>
            </w: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6F739D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итоговой аттестации учащихся 9 –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, 11-х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Готовность кабинетов и документации к экзаменам.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Предупреждение неуспеваемости.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О работе пришкольного лагеря.</w:t>
            </w:r>
          </w:p>
          <w:p w:rsidR="006F739D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100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Итоги научно-практической конференции учащихся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39D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«Итоговая аттестация учащихся в условиях ЕГЭ».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FC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39D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«Результаты работы по внедрени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выполнение государственных программ и корректировке планов повторения, утверждение текстов переводных контрольных работ Профилактика неуспеваемости по итогам года.</w:t>
            </w:r>
          </w:p>
        </w:tc>
      </w:tr>
      <w:tr w:rsidR="00880038" w:rsidRPr="00880038" w:rsidTr="000C2509">
        <w:trPr>
          <w:trHeight w:val="435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Декада начальной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подготовкой учащихся к сдаче ГИА и ЕГЭ</w:t>
            </w:r>
          </w:p>
        </w:tc>
      </w:tr>
      <w:tr w:rsidR="00880038" w:rsidRPr="00880038" w:rsidTr="000C2509">
        <w:trPr>
          <w:trHeight w:val="126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Сдача базы данных «Контингент»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сотрудников школы по использованию ИКТ в УВП в 201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году.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 «Электронный журнал». Проблемы. Итоги. Перспективы»</w:t>
            </w: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83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2131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Состояние преподавания интегративных курсов.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по теме: выявление уровня подготовки к итоговой аттестации.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ведения школьной документации, подготовка оборудования, материалов к итоговой аттестации.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11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посещаемости занятий учащимися «группы риска»</w:t>
            </w:r>
          </w:p>
        </w:tc>
      </w:tr>
      <w:tr w:rsidR="00880038" w:rsidRPr="00880038" w:rsidTr="000C2509">
        <w:trPr>
          <w:trHeight w:val="167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Пробные экзамены для учащихся 9 классов в новой форме ГИА-9. Итоговая аттестация в форме ЕГЭ для учащихся, имеющих право на досрочную сессию. Проведение городских диагностических контрольных работ  для учащихся 9-11 классов в формате ЕГЭ и ГИА-9</w:t>
            </w:r>
          </w:p>
        </w:tc>
      </w:tr>
      <w:tr w:rsidR="00880038" w:rsidRPr="00880038" w:rsidTr="000C2509">
        <w:trPr>
          <w:trHeight w:val="35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с одаренными  детьми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7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Экскурсии в школьном музее </w:t>
            </w: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80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391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Инновационная деятельность</w:t>
            </w:r>
          </w:p>
        </w:tc>
        <w:tc>
          <w:tcPr>
            <w:tcW w:w="66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родителей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по удовлетворенности обучения по ФГОС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773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учителями 1 -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классов: Результаты работы по внедрению ФГОС НОО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33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педкадрами</w:t>
            </w:r>
            <w:proofErr w:type="spellEnd"/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Инстр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совещание «Нормативные документы по проведению итоговой и промежуточной аттестации»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Формирование курсовой системы</w:t>
            </w:r>
          </w:p>
        </w:tc>
      </w:tr>
      <w:tr w:rsidR="00880038" w:rsidRPr="00880038" w:rsidTr="000C2509">
        <w:trPr>
          <w:trHeight w:val="550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Педагогический консилиум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 учащихся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родителей: о порядке проведения итоговой аттестации выпускников, включая участие в ЕГЭ</w:t>
            </w:r>
          </w:p>
        </w:tc>
      </w:tr>
      <w:tr w:rsidR="00880038" w:rsidRPr="00880038" w:rsidTr="000C2509">
        <w:trPr>
          <w:trHeight w:val="262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</w:tc>
        <w:tc>
          <w:tcPr>
            <w:tcW w:w="3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сведений о будущих первоклассниках 201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учебного года </w:t>
            </w:r>
          </w:p>
        </w:tc>
      </w:tr>
      <w:tr w:rsidR="00880038" w:rsidRPr="00880038" w:rsidTr="000C2509">
        <w:trPr>
          <w:trHeight w:val="71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 соц. защита</w:t>
            </w: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профориентации выпускников.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Помощь учащимся «группы риска» при смене формы обучения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Психологическая поддержка при подготовке к экзаменам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</w:tc>
      </w:tr>
      <w:tr w:rsidR="00880038" w:rsidRPr="00880038" w:rsidTr="000C2509">
        <w:trPr>
          <w:trHeight w:val="318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</w:tc>
        <w:tc>
          <w:tcPr>
            <w:tcW w:w="99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18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Мониторинг загруженности домашним заданием.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окружных семинарах и совещаниях</w:t>
            </w:r>
          </w:p>
        </w:tc>
        <w:tc>
          <w:tcPr>
            <w:tcW w:w="33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297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 к участию  в  акции «Я – наследник  Победы»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91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йн-ринг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на космическую тематику</w:t>
            </w: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 в Днях  культурного и исторического наследия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празднованию Дня Победы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Отчетные  мероприятия  секций и кружков  дополнительного  образования</w:t>
            </w:r>
          </w:p>
        </w:tc>
      </w:tr>
      <w:tr w:rsidR="00880038" w:rsidRPr="00880038" w:rsidTr="000C2509">
        <w:trPr>
          <w:trHeight w:val="80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 xml:space="preserve"> по благоустройству территории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81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отовка и проведение субботников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5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Организационно –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. мероприятия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Сбор информа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ции о сдаче экзаменов по выбору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экзаменационных материалов.</w:t>
            </w: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Подготовка к итоговой аттестации за курс основной средней школы в новой форме ГИА-9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юношей 10-х классов к учебным сборам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Тренировки и учения по ГО и пожарной безопасности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Учебная эвакуация.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Проведения Дня защиты детей</w:t>
            </w:r>
          </w:p>
          <w:p w:rsidR="00880038" w:rsidRPr="00880038" w:rsidRDefault="0075553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Май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2"/>
        <w:gridCol w:w="3300"/>
        <w:gridCol w:w="3254"/>
        <w:gridCol w:w="46"/>
        <w:gridCol w:w="3300"/>
        <w:gridCol w:w="3300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Педсовет по допуску к итоговой аттестации 9 и 11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профильных классов на новый учебный год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предэкзаменационных работ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повышения квалификации, самообразования учителей.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школы в летний период.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учебного года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выпускных вечеров.</w:t>
            </w:r>
          </w:p>
        </w:tc>
      </w:tr>
      <w:tr w:rsidR="00880038" w:rsidRPr="00880038" w:rsidTr="000C2509">
        <w:trPr>
          <w:trHeight w:val="101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программ, проверка журналов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программ, проверка журналов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Заседания МО.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72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МО. Составление плана работы МО на следующий учебный год, анализ работы за год. Анализ срезов знаний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Размещение контрольно-измерительных материалов, расписания экзаменов, консультаций на сайте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1029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математике в 11 классах.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алгебре в формате ГИА в 9 классах</w:t>
            </w: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 анализ итоговых контрольных работ,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ходом повторения в выпускных классах.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в ГПД. Выявление затруднений в работе ГПД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 журналов. Контрольно-диагностическая работа по теории вероятностей и статистике в 7 и 8 классах. Проверка оформления замен преподавателей в классных журналах и журнале замен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Единый государственный экзамен. Итоговая аттестация за курс основной школы для учащихся 9 классов в новой форме ГИА-9.</w:t>
            </w:r>
          </w:p>
        </w:tc>
      </w:tr>
      <w:tr w:rsidR="00880038" w:rsidRPr="00880038" w:rsidTr="000C2509">
        <w:trPr>
          <w:trHeight w:val="224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Комплектование 10 классов</w:t>
            </w:r>
          </w:p>
        </w:tc>
        <w:tc>
          <w:tcPr>
            <w:tcW w:w="33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729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выходом на итоговую аттестацию.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74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5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Обеспечение учебниками на новый учебный год</w:t>
            </w:r>
          </w:p>
        </w:tc>
      </w:tr>
      <w:tr w:rsidR="00880038" w:rsidRPr="00880038" w:rsidTr="000C2509">
        <w:trPr>
          <w:trHeight w:val="1412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участия школьников в олимпиадах и конкурсах различного уровня. Сдача отчетности по итогам образовательных результатов предметного обучения в школах округа за 2012-2013 учебный год. Проведение городских диагностических контрольных работ  для учащихся 9-11 классов в формате ЕГЭ и ГИА-9. Анализ результатов пробного экзамена  по математике в 11 классах в форме ЕГЭ</w:t>
            </w:r>
          </w:p>
        </w:tc>
      </w:tr>
      <w:tr w:rsidR="00880038" w:rsidRPr="00880038" w:rsidTr="000C2509">
        <w:trPr>
          <w:trHeight w:val="149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 с одаренными  детьми</w:t>
            </w: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с одаренными детьми, награждение участников и победителей по итогам года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Разработка и составления планов внеклассной работы по предметам</w:t>
            </w:r>
          </w:p>
        </w:tc>
      </w:tr>
      <w:tr w:rsidR="00880038" w:rsidRPr="00880038" w:rsidTr="000C2509">
        <w:trPr>
          <w:trHeight w:val="1118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Инновационная деятельность</w:t>
            </w: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и систематизация итогов инновационной деятельности за год.</w:t>
            </w:r>
          </w:p>
          <w:p w:rsidR="00880038" w:rsidRPr="00880038" w:rsidRDefault="00880038" w:rsidP="00880038">
            <w:pPr>
              <w:tabs>
                <w:tab w:val="left" w:pos="56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участия школьников в олимпиадах и конкурсах различного уровня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уровня успешности учащихся за второе полугодие</w:t>
            </w:r>
          </w:p>
        </w:tc>
      </w:tr>
      <w:tr w:rsidR="00880038" w:rsidRPr="00880038" w:rsidTr="000C2509">
        <w:trPr>
          <w:trHeight w:val="621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педкадрами</w:t>
            </w:r>
            <w:proofErr w:type="spellEnd"/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Отчёт о курсах повышения квалификации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курсовой подготовки. Инструктаж по проведению итоговой аттестации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экзаменац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ионных</w:t>
            </w:r>
            <w:proofErr w:type="gramStart"/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отчётов по итогам года. Сдача сведений о будущих первоклассниках 201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Порядок итоговой аттестации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по итогам года «О воспитании толерантности у подростка»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по итогам года.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учеников будущих первых классах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42ECA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дверей.</w:t>
            </w:r>
          </w:p>
        </w:tc>
      </w:tr>
      <w:tr w:rsidR="00880038" w:rsidRPr="00880038" w:rsidTr="000C2509">
        <w:trPr>
          <w:trHeight w:val="341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степени удовлетворенности социума качеством предоставляемых образовательных услуг. Мониторинг запросов социума на предоставление образовательных услуг </w:t>
            </w:r>
          </w:p>
        </w:tc>
      </w:tr>
      <w:tr w:rsidR="00880038" w:rsidRPr="00880038" w:rsidTr="000C2509">
        <w:trPr>
          <w:trHeight w:val="67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Выверка расчетов с классными руководителями.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Отчет  по детскому травматизму. </w:t>
            </w: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отдыха детей, находящихся в социально – опасном положении  и  детей и семей, находящихся в социально – опасном положении.</w:t>
            </w:r>
          </w:p>
        </w:tc>
      </w:tr>
      <w:tr w:rsidR="00880038" w:rsidRPr="00880038" w:rsidTr="000C2509">
        <w:trPr>
          <w:trHeight w:val="483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Заседание Совета профилактики (подведение итогов работы за год)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36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Психологическая подготовка к итоговой аттестации (консультации)</w:t>
            </w:r>
          </w:p>
        </w:tc>
      </w:tr>
      <w:tr w:rsidR="00880038" w:rsidRPr="00880038" w:rsidTr="000C2509">
        <w:trPr>
          <w:trHeight w:val="1302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Встреча с ветеранами.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Отчётные мероприятия блока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за год, планирование работы на следующий учебный год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последнего звонка.</w:t>
            </w:r>
          </w:p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«День победы». 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работ блока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Экскурсии в школьном музее.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праздника последнего звонка.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Выпуск газеты «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От 17 и младше»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Хозяйственная и финансово-экономическая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деятельность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Заседание комиссии по организации и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питанием. Работы по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благоустройству территории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по благоустройству территории и подготовке здания к новому учебному году.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Покос травы. Уборка территории школы по закрепленным за классами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участкам. Работа с подрядными организациями.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Оформление «Паспорта готовности школы к новому учебному году»</w:t>
            </w:r>
          </w:p>
        </w:tc>
      </w:tr>
      <w:tr w:rsidR="00880038" w:rsidRPr="00880038" w:rsidTr="000C2509">
        <w:trPr>
          <w:trHeight w:val="6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–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. мероприятия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Смотр кабинетов</w:t>
            </w:r>
          </w:p>
        </w:tc>
        <w:tc>
          <w:tcPr>
            <w:tcW w:w="99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аналитической документации за год, учебного плана, УМК</w:t>
            </w:r>
          </w:p>
        </w:tc>
      </w:tr>
      <w:tr w:rsidR="00880038" w:rsidRPr="00880038" w:rsidTr="000C2509">
        <w:trPr>
          <w:trHeight w:val="201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сдаче школы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01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начальников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городских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лагерей,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руководителей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выездных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мероприятий,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походов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экспедиций.</w:t>
            </w:r>
          </w:p>
        </w:tc>
      </w:tr>
      <w:tr w:rsidR="00880038" w:rsidRPr="00880038" w:rsidTr="000C2509">
        <w:trPr>
          <w:trHeight w:val="68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Окружной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спортивный праздник.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Выполнение программы по учебным сборам с юношами 10-х классов.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документации к сдаче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отчетов, совещание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Инструктаж учащихся по ТБ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Июнь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2"/>
        <w:gridCol w:w="3300"/>
        <w:gridCol w:w="3300"/>
        <w:gridCol w:w="3300"/>
        <w:gridCol w:w="3300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 по итогам экзаменов в 9 классах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 по итогам экзаменов в 11 классах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</w:t>
            </w:r>
            <w:r w:rsidR="00931B7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на новый учебный год, анализ работы школы за год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итогов аттестации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в 9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итогов аттестации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в 11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9132D5">
        <w:trPr>
          <w:trHeight w:val="1481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31B79" w:rsidP="009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Реализация задач. Собеседование по итогам года.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Обобщение  передового педагогического опыта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5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Инве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нтаризация компьютерной техники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73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</w:t>
            </w:r>
            <w:proofErr w:type="spellEnd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</w:t>
            </w:r>
          </w:p>
        </w:tc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итоговой аттестации и заполнение документов строгой отчётности. Сдача отчётной докумен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тации в вышестоящие организации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Готовность сдачи журналов в архив</w:t>
            </w:r>
          </w:p>
        </w:tc>
      </w:tr>
      <w:tr w:rsidR="00880038" w:rsidRPr="00880038" w:rsidTr="000C2509">
        <w:trPr>
          <w:trHeight w:val="218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готовности учащихся к продолжению образования (по результатам итоговой аттестации)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</w:t>
            </w:r>
          </w:p>
        </w:tc>
        <w:tc>
          <w:tcPr>
            <w:tcW w:w="132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Написание программ на новый учебный год</w:t>
            </w:r>
          </w:p>
        </w:tc>
      </w:tr>
      <w:tr w:rsidR="00880038" w:rsidRPr="00880038" w:rsidTr="000C2509">
        <w:trPr>
          <w:trHeight w:val="112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Инновационная деятельность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5 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Заполнение документов строгой отчётности.</w:t>
            </w:r>
          </w:p>
          <w:p w:rsidR="00880038" w:rsidRPr="00880038" w:rsidRDefault="009132D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Комплектование 10 класса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составлению плана НМР на следующий учебный год</w:t>
            </w:r>
          </w:p>
        </w:tc>
      </w:tr>
      <w:tr w:rsidR="00880038" w:rsidRPr="00880038" w:rsidTr="000C2509">
        <w:trPr>
          <w:trHeight w:val="492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и обобщение результатов работы экспериментальных площадок</w:t>
            </w:r>
          </w:p>
        </w:tc>
        <w:tc>
          <w:tcPr>
            <w:tcW w:w="66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Стратегическое планирование инновационной деятельности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с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педкадрами</w:t>
            </w:r>
            <w:proofErr w:type="spellEnd"/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Самодиагностика деятельности учителей.</w:t>
            </w:r>
          </w:p>
          <w:p w:rsidR="00880038" w:rsidRPr="00880038" w:rsidRDefault="00880038" w:rsidP="008F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на адм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>инистративном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совете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выпускных вечеров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Родительское собрание для 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елей</w:t>
            </w:r>
            <w:proofErr w:type="gramEnd"/>
            <w:r w:rsidR="009132D5">
              <w:rPr>
                <w:rFonts w:ascii="Times New Roman" w:eastAsia="Times New Roman" w:hAnsi="Times New Roman" w:cs="Times New Roman"/>
                <w:lang w:eastAsia="ru-RU"/>
              </w:rPr>
              <w:t xml:space="preserve"> будущих первоклассников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в 5 гимназическом классе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выпускных вечеров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 социальная защита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психологической службы и стратегическое планирование на следующий год.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учащихся из многодетных семей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ача месячного отчета по питанию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перевода учащихся 8, 10 классов в другие учебные заведения для дальнейшего обучения.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работы на следующий учебный год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Предварительное составление сметы по питанию на следующий учебный  год.</w:t>
            </w:r>
          </w:p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Сверка с ОДН ОВД информации по подростковой преступности </w:t>
            </w:r>
          </w:p>
          <w:p w:rsidR="00880038" w:rsidRPr="00880038" w:rsidRDefault="008F570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 3 квартал 2013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за  201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– 201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proofErr w:type="spellEnd"/>
          </w:p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летней трудовой практики,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практики педагогических классов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выпускных вечеров</w:t>
            </w:r>
          </w:p>
          <w:p w:rsidR="00880038" w:rsidRPr="00880038" w:rsidRDefault="00880038" w:rsidP="00E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Составления плана воспитательной работы на 201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– 201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 финансово-экономическая деятельность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Покос травы. Работа по благоустройству территории и подготовке здания к новому учебному году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75553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Покос травы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школы к новому отопительному сезону (</w:t>
            </w:r>
            <w:proofErr w:type="spellStart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опрессовка</w:t>
            </w:r>
            <w:proofErr w:type="spellEnd"/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благоустройству территории и подготовке здания к новому учебному году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благоустройству территории и подготовке здания к новому учебному г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оду. Покос травы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Ремонт 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ВШК на следующий учебный год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школы на готовность к новому учебному году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Выдача аттестатов 9 и 11 классам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летнего отдыха учащихся.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информационной безопасности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безопасности проведения итогово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й аттестации, выпускных вечеров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подготовке школы к новому учебному году</w:t>
            </w:r>
          </w:p>
        </w:tc>
      </w:tr>
    </w:tbl>
    <w:p w:rsidR="00880038" w:rsidRPr="00880038" w:rsidRDefault="00880038" w:rsidP="00880038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4F9" w:rsidRDefault="00BA14F9"/>
    <w:sectPr w:rsidR="00BA14F9" w:rsidSect="000C2509">
      <w:pgSz w:w="16838" w:h="11906" w:orient="landscape"/>
      <w:pgMar w:top="70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8D0"/>
    <w:multiLevelType w:val="hybridMultilevel"/>
    <w:tmpl w:val="2270AAF4"/>
    <w:lvl w:ilvl="0" w:tplc="1AAC8E9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021B8"/>
    <w:multiLevelType w:val="hybridMultilevel"/>
    <w:tmpl w:val="3F900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F1324"/>
    <w:multiLevelType w:val="hybridMultilevel"/>
    <w:tmpl w:val="EAAC7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0417E"/>
    <w:multiLevelType w:val="hybridMultilevel"/>
    <w:tmpl w:val="818A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10368"/>
    <w:multiLevelType w:val="hybridMultilevel"/>
    <w:tmpl w:val="7A3CF46A"/>
    <w:lvl w:ilvl="0" w:tplc="88DE22C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269E2"/>
    <w:multiLevelType w:val="multilevel"/>
    <w:tmpl w:val="9686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50866"/>
    <w:multiLevelType w:val="hybridMultilevel"/>
    <w:tmpl w:val="AA1EF338"/>
    <w:lvl w:ilvl="0" w:tplc="4CB8A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5AD6"/>
    <w:multiLevelType w:val="hybridMultilevel"/>
    <w:tmpl w:val="08D2D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7D4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B932BC9"/>
    <w:multiLevelType w:val="hybridMultilevel"/>
    <w:tmpl w:val="4A8C6A4A"/>
    <w:lvl w:ilvl="0" w:tplc="5BF42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038"/>
    <w:rsid w:val="00041E36"/>
    <w:rsid w:val="000A153A"/>
    <w:rsid w:val="000A6EAE"/>
    <w:rsid w:val="000A74DE"/>
    <w:rsid w:val="000C2509"/>
    <w:rsid w:val="00137C35"/>
    <w:rsid w:val="00293D05"/>
    <w:rsid w:val="002A4A77"/>
    <w:rsid w:val="002C3F56"/>
    <w:rsid w:val="002E49CF"/>
    <w:rsid w:val="00314469"/>
    <w:rsid w:val="00340EA4"/>
    <w:rsid w:val="003869C8"/>
    <w:rsid w:val="003E02CA"/>
    <w:rsid w:val="003E17BB"/>
    <w:rsid w:val="00447049"/>
    <w:rsid w:val="004965D8"/>
    <w:rsid w:val="00586FBD"/>
    <w:rsid w:val="005904F5"/>
    <w:rsid w:val="00630D58"/>
    <w:rsid w:val="006541F1"/>
    <w:rsid w:val="006B2612"/>
    <w:rsid w:val="006C7A4E"/>
    <w:rsid w:val="006E15DD"/>
    <w:rsid w:val="006F739D"/>
    <w:rsid w:val="00727490"/>
    <w:rsid w:val="0075553E"/>
    <w:rsid w:val="00782A1A"/>
    <w:rsid w:val="00791A48"/>
    <w:rsid w:val="007D5355"/>
    <w:rsid w:val="007F1F08"/>
    <w:rsid w:val="00806CBA"/>
    <w:rsid w:val="00835344"/>
    <w:rsid w:val="008437BF"/>
    <w:rsid w:val="00844EE2"/>
    <w:rsid w:val="008625B0"/>
    <w:rsid w:val="00873781"/>
    <w:rsid w:val="00880038"/>
    <w:rsid w:val="008808DB"/>
    <w:rsid w:val="008A1640"/>
    <w:rsid w:val="008F570E"/>
    <w:rsid w:val="00907A17"/>
    <w:rsid w:val="009132D5"/>
    <w:rsid w:val="009239D1"/>
    <w:rsid w:val="00931B79"/>
    <w:rsid w:val="0093256E"/>
    <w:rsid w:val="009334E4"/>
    <w:rsid w:val="00966AEC"/>
    <w:rsid w:val="00A31262"/>
    <w:rsid w:val="00A81804"/>
    <w:rsid w:val="00A85D2D"/>
    <w:rsid w:val="00AA53DB"/>
    <w:rsid w:val="00AC6693"/>
    <w:rsid w:val="00AE0C0C"/>
    <w:rsid w:val="00B0036E"/>
    <w:rsid w:val="00B36236"/>
    <w:rsid w:val="00B370E4"/>
    <w:rsid w:val="00B6492E"/>
    <w:rsid w:val="00BA14F9"/>
    <w:rsid w:val="00BB11A6"/>
    <w:rsid w:val="00BC4ECF"/>
    <w:rsid w:val="00BE0EDF"/>
    <w:rsid w:val="00BF3558"/>
    <w:rsid w:val="00C0786F"/>
    <w:rsid w:val="00CE259A"/>
    <w:rsid w:val="00CE7861"/>
    <w:rsid w:val="00CF72C6"/>
    <w:rsid w:val="00D5605B"/>
    <w:rsid w:val="00D71092"/>
    <w:rsid w:val="00D86C29"/>
    <w:rsid w:val="00DA039D"/>
    <w:rsid w:val="00DD7089"/>
    <w:rsid w:val="00E05879"/>
    <w:rsid w:val="00E10F05"/>
    <w:rsid w:val="00E22A41"/>
    <w:rsid w:val="00E42ECA"/>
    <w:rsid w:val="00E43490"/>
    <w:rsid w:val="00E958F1"/>
    <w:rsid w:val="00EE1A1F"/>
    <w:rsid w:val="00EE2903"/>
    <w:rsid w:val="00EE7676"/>
    <w:rsid w:val="00F13B4E"/>
    <w:rsid w:val="00F726F3"/>
    <w:rsid w:val="00F8763E"/>
    <w:rsid w:val="00FA00A2"/>
    <w:rsid w:val="00FC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36"/>
  </w:style>
  <w:style w:type="paragraph" w:styleId="1">
    <w:name w:val="heading 1"/>
    <w:basedOn w:val="a"/>
    <w:link w:val="10"/>
    <w:uiPriority w:val="9"/>
    <w:qFormat/>
    <w:rsid w:val="00880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003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0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0038"/>
  </w:style>
  <w:style w:type="table" w:styleId="a3">
    <w:name w:val="Table Grid"/>
    <w:basedOn w:val="a1"/>
    <w:rsid w:val="008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8003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880038"/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semiHidden/>
    <w:rsid w:val="008800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8800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88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rsid w:val="00880038"/>
    <w:rPr>
      <w:strike w:val="0"/>
      <w:dstrike w:val="0"/>
      <w:color w:val="666666"/>
      <w:u w:val="none"/>
      <w:effect w:val="none"/>
    </w:rPr>
  </w:style>
  <w:style w:type="paragraph" w:styleId="a7">
    <w:name w:val="List Paragraph"/>
    <w:basedOn w:val="a"/>
    <w:uiPriority w:val="34"/>
    <w:qFormat/>
    <w:rsid w:val="008800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880038"/>
    <w:rPr>
      <w:b/>
      <w:bCs/>
    </w:rPr>
  </w:style>
  <w:style w:type="paragraph" w:styleId="a9">
    <w:name w:val="No Spacing"/>
    <w:uiPriority w:val="1"/>
    <w:qFormat/>
    <w:rsid w:val="008800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8800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800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880038"/>
    <w:rPr>
      <w:color w:val="993333"/>
      <w:u w:val="single"/>
    </w:rPr>
  </w:style>
  <w:style w:type="paragraph" w:customStyle="1" w:styleId="af">
    <w:name w:val="Статья"/>
    <w:link w:val="af0"/>
    <w:rsid w:val="008800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татья Знак"/>
    <w:link w:val="af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880038"/>
  </w:style>
  <w:style w:type="character" w:customStyle="1" w:styleId="FontStyle64">
    <w:name w:val="Font Style64"/>
    <w:uiPriority w:val="99"/>
    <w:rsid w:val="00880038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uiPriority w:val="99"/>
    <w:rsid w:val="0088003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003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0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0038"/>
  </w:style>
  <w:style w:type="table" w:styleId="a3">
    <w:name w:val="Table Grid"/>
    <w:basedOn w:val="a1"/>
    <w:rsid w:val="008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8003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880038"/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semiHidden/>
    <w:rsid w:val="008800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8800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88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rsid w:val="00880038"/>
    <w:rPr>
      <w:strike w:val="0"/>
      <w:dstrike w:val="0"/>
      <w:color w:val="666666"/>
      <w:u w:val="none"/>
      <w:effect w:val="none"/>
    </w:rPr>
  </w:style>
  <w:style w:type="paragraph" w:styleId="a7">
    <w:name w:val="List Paragraph"/>
    <w:basedOn w:val="a"/>
    <w:uiPriority w:val="34"/>
    <w:qFormat/>
    <w:rsid w:val="008800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880038"/>
    <w:rPr>
      <w:b/>
      <w:bCs/>
    </w:rPr>
  </w:style>
  <w:style w:type="paragraph" w:styleId="a9">
    <w:name w:val="No Spacing"/>
    <w:uiPriority w:val="1"/>
    <w:qFormat/>
    <w:rsid w:val="008800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8800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800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880038"/>
    <w:rPr>
      <w:color w:val="993333"/>
      <w:u w:val="single"/>
    </w:rPr>
  </w:style>
  <w:style w:type="paragraph" w:customStyle="1" w:styleId="af">
    <w:name w:val="Статья"/>
    <w:link w:val="af0"/>
    <w:rsid w:val="008800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татья Знак"/>
    <w:link w:val="af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880038"/>
  </w:style>
  <w:style w:type="character" w:customStyle="1" w:styleId="FontStyle64">
    <w:name w:val="Font Style64"/>
    <w:uiPriority w:val="99"/>
    <w:rsid w:val="00880038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uiPriority w:val="99"/>
    <w:rsid w:val="0088003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E78E-3A4C-4F37-BA1B-C73096BF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34</Pages>
  <Words>8162</Words>
  <Characters>46525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31</cp:revision>
  <cp:lastPrinted>2013-12-02T04:15:00Z</cp:lastPrinted>
  <dcterms:created xsi:type="dcterms:W3CDTF">2012-09-03T08:54:00Z</dcterms:created>
  <dcterms:modified xsi:type="dcterms:W3CDTF">2013-12-02T19:36:00Z</dcterms:modified>
</cp:coreProperties>
</file>