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410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Муниципальное казенное общеобразовательное учреждение</w:t>
      </w: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410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Бутурлиновская средняя общеобразовательная школа № 4</w:t>
      </w:r>
    </w:p>
    <w:p w:rsidR="00C410DA" w:rsidRPr="00C410DA" w:rsidRDefault="00460A64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Бутурлиновского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муниципального района Воронежской области</w:t>
      </w: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Default="00460A64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ВНЕУРОЧНАЯ ДЕЯТЕЛЬНОСТЬ</w:t>
      </w:r>
    </w:p>
    <w:p w:rsidR="00C410DA" w:rsidRPr="00C410DA" w:rsidRDefault="00460A64" w:rsidP="00460A64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Направление спортивно-оздоровительное </w:t>
      </w: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410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Кружок «Час здоровья»</w:t>
      </w: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410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(степень новизны программы: инновационная)</w:t>
      </w: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60A64" w:rsidRPr="00460A64" w:rsidRDefault="00460A64" w:rsidP="00460A64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410DA" w:rsidRPr="00460A64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Глотова Ольга Васильевна</w:t>
      </w:r>
    </w:p>
    <w:p w:rsidR="00460A64" w:rsidRPr="00460A64" w:rsidRDefault="00460A64" w:rsidP="00460A64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16"/>
          <w:szCs w:val="16"/>
        </w:rPr>
        <w:t>(</w:t>
      </w:r>
      <w:r w:rsidRPr="00460A64">
        <w:rPr>
          <w:rFonts w:ascii="Times New Roman" w:hAnsi="Times New Roman" w:cs="Times New Roman"/>
          <w:color w:val="0D0D0D" w:themeColor="text1" w:themeTint="F2"/>
          <w:sz w:val="16"/>
          <w:szCs w:val="16"/>
        </w:rPr>
        <w:t>Ф.И.О. учителя</w:t>
      </w:r>
      <w:r>
        <w:rPr>
          <w:rFonts w:ascii="Times New Roman" w:hAnsi="Times New Roman" w:cs="Times New Roman"/>
          <w:color w:val="0D0D0D" w:themeColor="text1" w:themeTint="F2"/>
          <w:sz w:val="16"/>
          <w:szCs w:val="16"/>
        </w:rPr>
        <w:t>)</w:t>
      </w:r>
      <w:r w:rsidRPr="00460A64">
        <w:rPr>
          <w:rFonts w:ascii="Times New Roman" w:hAnsi="Times New Roman" w:cs="Times New Roman"/>
          <w:color w:val="0D0D0D" w:themeColor="text1" w:themeTint="F2"/>
          <w:sz w:val="16"/>
          <w:szCs w:val="16"/>
        </w:rPr>
        <w:t xml:space="preserve">  </w:t>
      </w:r>
    </w:p>
    <w:p w:rsidR="00C410DA" w:rsidRPr="00C410DA" w:rsidRDefault="00C410DA" w:rsidP="00C410DA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C410DA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C410DA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F76D04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F76D04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F76D04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F76D04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Default="00C410DA" w:rsidP="00F76D04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60A64" w:rsidRDefault="00460A64" w:rsidP="00F76D04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60A64" w:rsidRPr="00C410DA" w:rsidRDefault="00460A64" w:rsidP="00F76D04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410DA" w:rsidRPr="00C410DA" w:rsidRDefault="00C410DA" w:rsidP="00C410DA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410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2013-2014 учебный год</w:t>
      </w:r>
    </w:p>
    <w:p w:rsidR="00460A64" w:rsidRPr="00C410DA" w:rsidRDefault="00460A64" w:rsidP="00F76D04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76D04" w:rsidRPr="00036867" w:rsidRDefault="00F76D04" w:rsidP="00F76D04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Пояснительная записка</w:t>
      </w:r>
    </w:p>
    <w:p w:rsidR="00F76D04" w:rsidRPr="00036867" w:rsidRDefault="00F76D04" w:rsidP="00460A64">
      <w:pPr>
        <w:ind w:firstLine="70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 современном этапе общественного развития главное значение имеет формирование физически здоровой, социально активной, развитой личности. Основы становления полноценной личности закладываются с самого раннего детства при совместных усилиях школы и семьи.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Поскольку у педагогов и психологов в последние годы вызывают опасения материалы, свидетельствующие о неблагополучии физического и психического здоровья школьников, основная задача обучения детей состоит в физическом и интеллектуальном развитии учащихся при таких условиях, когда обучение должно стать естественной формой выражения детской жизни.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Эта программа способствует укреплению здоровья, формированию двигательного опыта воспитания здорового образа жизни через занятия физическими упражнениями и активности, самостоятельности в двигательной активности, в частности, игры. В основу программы для учащихся 1-го класса положены программа физического воспитания для учащихся средней школы, а также программа физического воспитания с игровой направленностью.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 xml:space="preserve">На реализацию программы отводится </w:t>
      </w: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1 час в неделю, программа рассчитана на 33 часа.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Повышенная двигательная активность биологическая потребность детей, она необходима им для нормального роста и развития.</w:t>
      </w:r>
    </w:p>
    <w:p w:rsidR="002712DA" w:rsidRPr="00036867" w:rsidRDefault="00F76D04" w:rsidP="002712DA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Игра - ведущая деятельность детей. По содержанию все игры</w:t>
      </w:r>
      <w:r w:rsidR="002712DA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 программе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лаконичны, выразительны и несложны.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стимулируют переход детского организма</w:t>
      </w:r>
      <w:r w:rsidR="002712DA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на более высокую ступень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развития. В играх много познавательного материала, содействующего расширению сенсорной сферы детей, развитию их мышления и самостоятельности действий.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proofErr w:type="gramStart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Игры на развитие психических процессов (мышления, памяти, внимания, восприятия, речи, эмоционально-волевой сферы личности) развивают произвольную сферу (умение сосредоточиться, пер</w:t>
      </w:r>
      <w:r w:rsidR="002712DA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еключить внимание, усидчивость).</w:t>
      </w:r>
      <w:proofErr w:type="gramEnd"/>
    </w:p>
    <w:p w:rsidR="002712DA" w:rsidRPr="00036867" w:rsidRDefault="00F76D04" w:rsidP="002712DA">
      <w:pPr>
        <w:tabs>
          <w:tab w:val="left" w:pos="10206"/>
        </w:tabs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="002712DA" w:rsidRPr="00036867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Основная цель </w:t>
      </w:r>
      <w:r w:rsidR="002712DA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сформировать понимание важности физической культуры и спорта для здоровья человека, его образования, труда и творчества.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Задачи:</w:t>
      </w: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укрепление здоровья, улучшение осанки, содействие физическому развитию, выработке устойчивости к неблагоприятным условиям внешней среды;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обучение жизненно важным двигательным умениям и навыкам;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- формирование элементарных знаний о личной гигиене, режиме дня, влиянии физических упражнений  на состояние здоровья, работоспособность; 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приобщение к самостоятельным занятиям физическими упражнениями, подвижными играми, использование их в свободное время;</w:t>
      </w: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выработка представлений об основных видах спорта;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lastRenderedPageBreak/>
        <w:t>- воспитание дисциплинированности, доброжелательного отношения к товарищам, формирование коммуникативных навыков;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соблюдение правил ТБ во время занятий;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развивать интерес к прогулкам на природе, подвижным играм, участию в спортивных соревнованиях.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696633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Формы проведения  занятий:</w:t>
      </w: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96633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2712DA" w:rsidRPr="00036867" w:rsidRDefault="00E030ED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беседы,</w:t>
      </w:r>
      <w:r w:rsidR="00062B17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712DA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экскурсии, прогулки, презентации,  игры</w:t>
      </w:r>
      <w:r w:rsidR="00B3600C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(подвижные, </w:t>
      </w:r>
      <w:proofErr w:type="spellStart"/>
      <w:r w:rsidR="00B3600C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командные</w:t>
      </w:r>
      <w:proofErr w:type="gramStart"/>
      <w:r w:rsidR="00B3600C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,з</w:t>
      </w:r>
      <w:proofErr w:type="gramEnd"/>
      <w:r w:rsidR="00B3600C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абытые,на</w:t>
      </w:r>
      <w:proofErr w:type="spellEnd"/>
      <w:r w:rsidR="00B3600C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внимание, игры-эстафеты)</w:t>
      </w:r>
      <w:r w:rsidR="002712DA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B3600C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игры по ПДД ,</w:t>
      </w:r>
      <w:r w:rsidR="00B3600C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соревнования</w:t>
      </w:r>
      <w:r w:rsidR="002712DA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. 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Формы деятельности</w:t>
      </w:r>
      <w:r w:rsidR="00062B17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: индивидуальная</w:t>
      </w: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; р</w:t>
      </w:r>
      <w:r w:rsidR="00E030ED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абота в малых группах</w:t>
      </w: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; коллективная дея</w:t>
      </w:r>
      <w:r w:rsidR="00E030ED"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тельность</w:t>
      </w:r>
      <w:r w:rsidRPr="0003686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</w:t>
      </w:r>
    </w:p>
    <w:p w:rsidR="00BC1580" w:rsidRPr="00036867" w:rsidRDefault="00BC1580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BC1580" w:rsidRPr="00036867" w:rsidRDefault="00BC1580" w:rsidP="0069663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Методы достижения цели:</w:t>
      </w:r>
    </w:p>
    <w:p w:rsidR="00BC1580" w:rsidRPr="00036867" w:rsidRDefault="00BC1580" w:rsidP="0069663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-приучение и упражнение, содействующее </w:t>
      </w:r>
    </w:p>
    <w:p w:rsidR="00BC1580" w:rsidRPr="00036867" w:rsidRDefault="00BC1580" w:rsidP="0069663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формированию устойчивых способов поведения, привычек здорового образа</w:t>
      </w:r>
      <w:r w:rsidR="00696633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жизни;</w:t>
      </w:r>
    </w:p>
    <w:p w:rsidR="0006354A" w:rsidRPr="00036867" w:rsidRDefault="00BC1580" w:rsidP="0069663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тренинги для изменения негативных внутренних установок обучающихся, формирование опыта позитивного отношения к себе,</w:t>
      </w:r>
      <w:r w:rsidR="0006354A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 окружающим, к миру в целом.</w:t>
      </w:r>
    </w:p>
    <w:p w:rsidR="0006354A" w:rsidRPr="00036867" w:rsidRDefault="0006354A" w:rsidP="0069663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23DC4" w:rsidRPr="00036867" w:rsidRDefault="00B23DC4" w:rsidP="00B23DC4">
      <w:pPr>
        <w:spacing w:after="0" w:line="270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Основными принципами реализации программы являются:</w:t>
      </w:r>
    </w:p>
    <w:p w:rsidR="00B23DC4" w:rsidRPr="00036867" w:rsidRDefault="007511F9" w:rsidP="00FA63E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</w:t>
      </w:r>
      <w:r w:rsidR="00FA63ED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</w:t>
      </w:r>
      <w:r w:rsidR="00B23DC4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обровольность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 сотрудничество, комплексность.)</w:t>
      </w:r>
    </w:p>
    <w:p w:rsidR="007511F9" w:rsidRPr="00036867" w:rsidRDefault="007511F9" w:rsidP="007511F9">
      <w:pPr>
        <w:numPr>
          <w:ilvl w:val="0"/>
          <w:numId w:val="3"/>
        </w:num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Все делай творчески, а иначе зачем;</w:t>
      </w:r>
    </w:p>
    <w:p w:rsidR="007511F9" w:rsidRPr="00036867" w:rsidRDefault="007511F9" w:rsidP="007511F9">
      <w:pPr>
        <w:numPr>
          <w:ilvl w:val="0"/>
          <w:numId w:val="3"/>
        </w:num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Не доволен - критикуй, критикуешь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предлагай, предлагаешь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действуй.</w:t>
      </w:r>
    </w:p>
    <w:p w:rsidR="007511F9" w:rsidRPr="00036867" w:rsidRDefault="007511F9" w:rsidP="007511F9">
      <w:pPr>
        <w:numPr>
          <w:ilvl w:val="0"/>
          <w:numId w:val="3"/>
        </w:num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Здесь может высказаться каждый, а если по делу, то можно и дважды.</w:t>
      </w:r>
    </w:p>
    <w:p w:rsidR="007511F9" w:rsidRPr="00036867" w:rsidRDefault="007511F9" w:rsidP="007511F9">
      <w:pPr>
        <w:numPr>
          <w:ilvl w:val="0"/>
          <w:numId w:val="3"/>
        </w:num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Относись к людям так, как ты хочешь, чтобы они относились к тебе.</w:t>
      </w:r>
    </w:p>
    <w:p w:rsidR="00E030ED" w:rsidRPr="00036867" w:rsidRDefault="00E030ED" w:rsidP="00E030ED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7511F9" w:rsidRPr="00036867" w:rsidRDefault="007511F9" w:rsidP="007511F9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Учебно-тематический план</w:t>
      </w:r>
    </w:p>
    <w:tbl>
      <w:tblPr>
        <w:tblStyle w:val="a6"/>
        <w:tblW w:w="0" w:type="auto"/>
        <w:tblLook w:val="04A0"/>
      </w:tblPr>
      <w:tblGrid>
        <w:gridCol w:w="801"/>
        <w:gridCol w:w="16"/>
        <w:gridCol w:w="3119"/>
        <w:gridCol w:w="1728"/>
        <w:gridCol w:w="13"/>
        <w:gridCol w:w="1553"/>
        <w:gridCol w:w="12"/>
        <w:gridCol w:w="8"/>
        <w:gridCol w:w="2006"/>
      </w:tblGrid>
      <w:tr w:rsidR="00FD7C67" w:rsidRPr="00036867" w:rsidTr="005D47E6">
        <w:tc>
          <w:tcPr>
            <w:tcW w:w="817" w:type="dxa"/>
            <w:gridSpan w:val="2"/>
            <w:vMerge w:val="restart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</w:t>
            </w:r>
            <w:proofErr w:type="gramEnd"/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  <w:vMerge w:val="restart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1728" w:type="dxa"/>
            <w:vMerge w:val="restart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592" w:type="dxa"/>
            <w:gridSpan w:val="5"/>
            <w:tcBorders>
              <w:bottom w:val="single" w:sz="4" w:space="0" w:color="auto"/>
            </w:tcBorders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D7C67" w:rsidRPr="00036867" w:rsidTr="005D47E6">
        <w:tc>
          <w:tcPr>
            <w:tcW w:w="817" w:type="dxa"/>
            <w:gridSpan w:val="2"/>
            <w:vMerge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vMerge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gridSpan w:val="4"/>
            <w:tcBorders>
              <w:top w:val="single" w:sz="4" w:space="0" w:color="auto"/>
            </w:tcBorders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Аудиторные</w:t>
            </w:r>
          </w:p>
        </w:tc>
        <w:tc>
          <w:tcPr>
            <w:tcW w:w="2006" w:type="dxa"/>
            <w:tcBorders>
              <w:top w:val="single" w:sz="4" w:space="0" w:color="auto"/>
            </w:tcBorders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Внеаудиторные</w:t>
            </w:r>
          </w:p>
        </w:tc>
      </w:tr>
      <w:tr w:rsidR="00FD7C67" w:rsidRPr="00036867" w:rsidTr="005D47E6">
        <w:tc>
          <w:tcPr>
            <w:tcW w:w="817" w:type="dxa"/>
            <w:gridSpan w:val="2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FD7C67" w:rsidRPr="00036867" w:rsidRDefault="00FD7C67" w:rsidP="00E030ED">
            <w:pPr>
              <w:spacing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Беседы о </w:t>
            </w:r>
            <w:proofErr w:type="spellStart"/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здоровьесбережении</w:t>
            </w:r>
            <w:proofErr w:type="spellEnd"/>
          </w:p>
        </w:tc>
        <w:tc>
          <w:tcPr>
            <w:tcW w:w="1728" w:type="dxa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6" w:type="dxa"/>
            <w:gridSpan w:val="4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6" w:type="dxa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</w:tr>
      <w:tr w:rsidR="00FD7C67" w:rsidRPr="00036867" w:rsidTr="005D47E6">
        <w:tc>
          <w:tcPr>
            <w:tcW w:w="817" w:type="dxa"/>
            <w:gridSpan w:val="2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FD7C67" w:rsidRPr="00036867" w:rsidRDefault="00FD7C67" w:rsidP="00E030ED">
            <w:pPr>
              <w:spacing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728" w:type="dxa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6" w:type="dxa"/>
            <w:gridSpan w:val="4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6" w:type="dxa"/>
          </w:tcPr>
          <w:p w:rsidR="00FD7C67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</w:t>
            </w:r>
          </w:p>
        </w:tc>
      </w:tr>
      <w:tr w:rsidR="00FD7C67" w:rsidRPr="00036867" w:rsidTr="005D47E6">
        <w:tc>
          <w:tcPr>
            <w:tcW w:w="817" w:type="dxa"/>
            <w:gridSpan w:val="2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FD7C67" w:rsidRPr="00036867" w:rsidRDefault="00FD7C67" w:rsidP="00E030ED">
            <w:pPr>
              <w:spacing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Командные игры</w:t>
            </w:r>
          </w:p>
        </w:tc>
        <w:tc>
          <w:tcPr>
            <w:tcW w:w="1728" w:type="dxa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6" w:type="dxa"/>
            <w:gridSpan w:val="4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6" w:type="dxa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FD7C67" w:rsidRPr="00036867" w:rsidTr="005D47E6">
        <w:tc>
          <w:tcPr>
            <w:tcW w:w="817" w:type="dxa"/>
            <w:gridSpan w:val="2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FD7C67" w:rsidRPr="00036867" w:rsidRDefault="00FD7C67" w:rsidP="00E030ED">
            <w:pPr>
              <w:spacing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Игры-эстафеты</w:t>
            </w:r>
          </w:p>
        </w:tc>
        <w:tc>
          <w:tcPr>
            <w:tcW w:w="1728" w:type="dxa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6" w:type="dxa"/>
            <w:gridSpan w:val="4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</w:tr>
      <w:tr w:rsidR="00FD7C67" w:rsidRPr="00036867" w:rsidTr="005D47E6">
        <w:tc>
          <w:tcPr>
            <w:tcW w:w="817" w:type="dxa"/>
            <w:gridSpan w:val="2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FD7C67" w:rsidRPr="00036867" w:rsidRDefault="00FD7C67" w:rsidP="00E030ED">
            <w:pPr>
              <w:spacing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</w:t>
            </w:r>
            <w:r w:rsidR="00062B17"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</w:t>
            </w: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гулка</w:t>
            </w:r>
          </w:p>
        </w:tc>
        <w:tc>
          <w:tcPr>
            <w:tcW w:w="1728" w:type="dxa"/>
          </w:tcPr>
          <w:p w:rsidR="00FD7C67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6" w:type="dxa"/>
            <w:gridSpan w:val="4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FD7C67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</w:tr>
      <w:tr w:rsidR="00FD7C67" w:rsidRPr="00036867" w:rsidTr="005D47E6">
        <w:tc>
          <w:tcPr>
            <w:tcW w:w="817" w:type="dxa"/>
            <w:gridSpan w:val="2"/>
          </w:tcPr>
          <w:p w:rsidR="00FD7C67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FD7C67" w:rsidRPr="00036867" w:rsidRDefault="005D47E6" w:rsidP="00E030ED">
            <w:pPr>
              <w:spacing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Комплекс упражнений с гимнастической скакалкой</w:t>
            </w:r>
          </w:p>
        </w:tc>
        <w:tc>
          <w:tcPr>
            <w:tcW w:w="1728" w:type="dxa"/>
          </w:tcPr>
          <w:p w:rsidR="00FD7C67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6" w:type="dxa"/>
            <w:gridSpan w:val="4"/>
          </w:tcPr>
          <w:p w:rsidR="00FD7C67" w:rsidRPr="00036867" w:rsidRDefault="00FD7C67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FD7C67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</w:tr>
      <w:tr w:rsidR="005D47E6" w:rsidRPr="00036867" w:rsidTr="00E030ED">
        <w:tblPrEx>
          <w:tblLook w:val="0000"/>
        </w:tblPrEx>
        <w:trPr>
          <w:trHeight w:val="633"/>
        </w:trPr>
        <w:tc>
          <w:tcPr>
            <w:tcW w:w="801" w:type="dxa"/>
          </w:tcPr>
          <w:p w:rsidR="005D47E6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tabs>
                <w:tab w:val="left" w:pos="10206"/>
              </w:tabs>
              <w:ind w:left="108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7.</w:t>
            </w:r>
          </w:p>
          <w:p w:rsidR="005D47E6" w:rsidRPr="00036867" w:rsidRDefault="005D47E6" w:rsidP="005D47E6">
            <w:pPr>
              <w:tabs>
                <w:tab w:val="left" w:pos="10206"/>
              </w:tabs>
              <w:ind w:left="108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gridSpan w:val="2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Комплекс упражнений с малым мячом</w:t>
            </w:r>
          </w:p>
          <w:p w:rsidR="005D47E6" w:rsidRPr="00036867" w:rsidRDefault="005D47E6" w:rsidP="005D47E6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gridSpan w:val="2"/>
          </w:tcPr>
          <w:p w:rsidR="005D47E6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  <w:p w:rsidR="005D47E6" w:rsidRPr="00036867" w:rsidRDefault="005D47E6" w:rsidP="005D47E6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5D47E6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  <w:p w:rsidR="005D47E6" w:rsidRPr="00036867" w:rsidRDefault="005D47E6" w:rsidP="005D47E6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gridSpan w:val="3"/>
          </w:tcPr>
          <w:p w:rsidR="005D47E6" w:rsidRPr="00036867" w:rsidRDefault="005D47E6" w:rsidP="005D47E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D47E6" w:rsidRPr="00036867" w:rsidTr="005D47E6">
        <w:tblPrEx>
          <w:tblLook w:val="0000"/>
        </w:tblPrEx>
        <w:trPr>
          <w:trHeight w:val="513"/>
        </w:trPr>
        <w:tc>
          <w:tcPr>
            <w:tcW w:w="801" w:type="dxa"/>
          </w:tcPr>
          <w:p w:rsidR="005D47E6" w:rsidRPr="00036867" w:rsidRDefault="005D47E6" w:rsidP="00E030E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ind w:left="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5" w:type="dxa"/>
            <w:gridSpan w:val="2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1741" w:type="dxa"/>
            <w:gridSpan w:val="2"/>
          </w:tcPr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gridSpan w:val="3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</w:tr>
      <w:tr w:rsidR="005D47E6" w:rsidRPr="00036867" w:rsidTr="005D47E6">
        <w:tblPrEx>
          <w:tblLook w:val="0000"/>
        </w:tblPrEx>
        <w:trPr>
          <w:trHeight w:val="614"/>
        </w:trPr>
        <w:tc>
          <w:tcPr>
            <w:tcW w:w="801" w:type="dxa"/>
          </w:tcPr>
          <w:p w:rsidR="005D47E6" w:rsidRPr="00036867" w:rsidRDefault="005D47E6" w:rsidP="005D47E6">
            <w:pPr>
              <w:ind w:left="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ind w:left="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5" w:type="dxa"/>
            <w:gridSpan w:val="2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741" w:type="dxa"/>
            <w:gridSpan w:val="2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3" w:type="dxa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6" w:type="dxa"/>
            <w:gridSpan w:val="3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D47E6" w:rsidRPr="00036867" w:rsidTr="005D47E6">
        <w:tblPrEx>
          <w:tblLook w:val="0000"/>
        </w:tblPrEx>
        <w:trPr>
          <w:trHeight w:val="601"/>
        </w:trPr>
        <w:tc>
          <w:tcPr>
            <w:tcW w:w="801" w:type="dxa"/>
          </w:tcPr>
          <w:p w:rsidR="005D47E6" w:rsidRPr="00036867" w:rsidRDefault="005D47E6" w:rsidP="005D47E6">
            <w:pPr>
              <w:ind w:left="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10.</w:t>
            </w:r>
          </w:p>
          <w:p w:rsidR="005D47E6" w:rsidRPr="00036867" w:rsidRDefault="005D47E6" w:rsidP="005D47E6">
            <w:pPr>
              <w:ind w:left="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gridSpan w:val="2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Игра по ПДД</w:t>
            </w:r>
          </w:p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gridSpan w:val="2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  <w:gridSpan w:val="2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</w:tr>
      <w:tr w:rsidR="005D47E6" w:rsidRPr="00036867" w:rsidTr="005D47E6">
        <w:tblPrEx>
          <w:tblLook w:val="0000"/>
        </w:tblPrEx>
        <w:trPr>
          <w:trHeight w:val="689"/>
        </w:trPr>
        <w:tc>
          <w:tcPr>
            <w:tcW w:w="801" w:type="dxa"/>
          </w:tcPr>
          <w:p w:rsidR="005D47E6" w:rsidRPr="00036867" w:rsidRDefault="005D47E6" w:rsidP="005D47E6">
            <w:pPr>
              <w:ind w:left="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ind w:left="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35" w:type="dxa"/>
            <w:gridSpan w:val="2"/>
          </w:tcPr>
          <w:p w:rsidR="005D47E6" w:rsidRPr="00036867" w:rsidRDefault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Забытые игры</w:t>
            </w:r>
          </w:p>
        </w:tc>
        <w:tc>
          <w:tcPr>
            <w:tcW w:w="1741" w:type="dxa"/>
            <w:gridSpan w:val="2"/>
          </w:tcPr>
          <w:p w:rsidR="005D47E6" w:rsidRPr="00036867" w:rsidRDefault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  <w:gridSpan w:val="2"/>
          </w:tcPr>
          <w:p w:rsidR="005D47E6" w:rsidRPr="00036867" w:rsidRDefault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5D47E6" w:rsidRPr="00036867" w:rsidRDefault="005D47E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D47E6" w:rsidRPr="00036867" w:rsidRDefault="005D47E6" w:rsidP="005D47E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368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</w:tr>
    </w:tbl>
    <w:p w:rsidR="00460A64" w:rsidRDefault="00460A64" w:rsidP="0006354A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06354A" w:rsidRPr="00036867" w:rsidRDefault="0006354A" w:rsidP="00460A6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Особенности реализации программы внеурочной деятельности: форма, режим и место проведения занятий, виды деятельности:</w:t>
      </w:r>
    </w:p>
    <w:p w:rsidR="0006354A" w:rsidRPr="00036867" w:rsidRDefault="0006354A" w:rsidP="0006354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программа внеурочной деятельности по спортивно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gramStart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оздоровительному</w:t>
      </w:r>
      <w:proofErr w:type="gramEnd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06354A" w:rsidRPr="00036867" w:rsidRDefault="0006354A" w:rsidP="0006354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направлению «Час здоровья» 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gramStart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предназначена</w:t>
      </w:r>
      <w:proofErr w:type="gramEnd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для обучающихся 1 классов. Все занятия </w:t>
      </w:r>
    </w:p>
    <w:p w:rsidR="0006354A" w:rsidRPr="00036867" w:rsidRDefault="0006354A" w:rsidP="0006354A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проводятся после всех уроков основного расписания, продолжительность  </w:t>
      </w: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35 минут.</w:t>
      </w:r>
    </w:p>
    <w:p w:rsidR="00FA63ED" w:rsidRPr="00036867" w:rsidRDefault="0006354A" w:rsidP="0006354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Занятий проходят в спортивном </w:t>
      </w:r>
      <w:proofErr w:type="spellStart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зале</w:t>
      </w:r>
      <w:proofErr w:type="gramStart"/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,н</w:t>
      </w:r>
      <w:proofErr w:type="gramEnd"/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</w:t>
      </w:r>
      <w:proofErr w:type="spellEnd"/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спортивной </w:t>
      </w:r>
      <w:proofErr w:type="spellStart"/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площадке</w:t>
      </w:r>
      <w:r w:rsidR="009E03E9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,в</w:t>
      </w:r>
      <w:proofErr w:type="spellEnd"/>
      <w:r w:rsidR="009E03E9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зависимости от погодных условий.</w:t>
      </w:r>
    </w:p>
    <w:p w:rsidR="009E03E9" w:rsidRPr="00036867" w:rsidRDefault="009E03E9" w:rsidP="0006354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9E03E9" w:rsidRPr="00036867" w:rsidRDefault="009E03E9" w:rsidP="0006354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Межпредметные</w:t>
      </w:r>
      <w:proofErr w:type="spellEnd"/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связи программы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: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Программа  носит комплексный характер, что отражено в </w:t>
      </w:r>
      <w:proofErr w:type="spellStart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межпредметных</w:t>
      </w:r>
      <w:proofErr w:type="spellEnd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связях с такими учебными дисциплинами как: литературное чтение, окружающий мир, изобразительное искусство, физическая культура, музыка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Регулятивные УУД: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 определять и формулировать цель деятельности на занятии с помощью 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учителя;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-проговаривать последовательность действий на уроке;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-учить высказывать своё предположение (версию);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-учиться совместно с учителем и другими учениками давать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эмоциональную оценку деятельности класса.</w:t>
      </w:r>
    </w:p>
    <w:p w:rsidR="007020D7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Познавательные УУД:</w:t>
      </w:r>
    </w:p>
    <w:p w:rsidR="009E03E9" w:rsidRPr="00036867" w:rsidRDefault="007020D7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-д</w:t>
      </w:r>
      <w:r w:rsidR="009E03E9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обывать новые знания: находит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ь ответы на вопросы, используя</w:t>
      </w:r>
      <w:r w:rsidR="009E03E9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свой жизненный опыт и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информацию, полученную на занятии;</w:t>
      </w:r>
    </w:p>
    <w:p w:rsidR="009E03E9" w:rsidRPr="00036867" w:rsidRDefault="007020D7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-п</w:t>
      </w:r>
      <w:r w:rsidR="009E03E9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ерер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абатывать полученную информацию, делать выводы о</w:t>
      </w:r>
      <w:r w:rsidR="009E03E9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результате совместной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работы всего класса.</w:t>
      </w:r>
    </w:p>
    <w:p w:rsidR="009E03E9" w:rsidRPr="00036867" w:rsidRDefault="007020D7" w:rsidP="009E03E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-п</w:t>
      </w:r>
      <w:r w:rsidR="009E03E9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реобразовывать информацию из од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ной формы в другую: сопоставлять</w:t>
      </w:r>
      <w:r w:rsidR="009E03E9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; н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аходить и формулировать решение.</w:t>
      </w:r>
    </w:p>
    <w:p w:rsidR="009E03E9" w:rsidRPr="00036867" w:rsidRDefault="009E03E9" w:rsidP="009E03E9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Коммуникативные УУД:</w:t>
      </w:r>
    </w:p>
    <w:p w:rsidR="007020D7" w:rsidRPr="00036867" w:rsidRDefault="007020D7" w:rsidP="007020D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-умение донести свою позицию до других: оформлять свою мысль в 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устной речи;</w:t>
      </w:r>
    </w:p>
    <w:p w:rsidR="007020D7" w:rsidRPr="00036867" w:rsidRDefault="007020D7" w:rsidP="007020D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-слушать и понимать речь других;</w:t>
      </w:r>
    </w:p>
    <w:p w:rsidR="007020D7" w:rsidRPr="00036867" w:rsidRDefault="007020D7" w:rsidP="007020D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-средством формирования этих действий служит технология 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проблемного диалог;</w:t>
      </w:r>
    </w:p>
    <w:p w:rsidR="007020D7" w:rsidRPr="00036867" w:rsidRDefault="007020D7" w:rsidP="007020D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-совместно договариваться о правилах общения и поведения во время игры, эстафет, соревнований и следовать им;</w:t>
      </w:r>
    </w:p>
    <w:p w:rsidR="007020D7" w:rsidRPr="00036867" w:rsidRDefault="007020D7" w:rsidP="007020D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-учиться выполнять различные роли в группе (лидера, исполнителя, 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критика).</w:t>
      </w:r>
    </w:p>
    <w:p w:rsidR="00062B17" w:rsidRPr="00036867" w:rsidRDefault="007020D7" w:rsidP="00062B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 средством формирования этих действий служит организация работы в 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парах и малых группах.</w:t>
      </w:r>
    </w:p>
    <w:p w:rsidR="00062B17" w:rsidRPr="00036867" w:rsidRDefault="00062B17" w:rsidP="00062B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7020D7" w:rsidRPr="00036867" w:rsidRDefault="007020D7" w:rsidP="007020D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FA63ED" w:rsidRPr="00036867" w:rsidRDefault="00460A64" w:rsidP="00460A64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Содержание программы</w:t>
      </w:r>
    </w:p>
    <w:p w:rsidR="003F3778" w:rsidRPr="00036867" w:rsidRDefault="00FA63ED" w:rsidP="00460A64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Вводное занятие. Знакомство. Представление педагога. Рассказ о программе. Особенности кружка. Чем будут заниматься кружковцы? Каких достигнут результатов? Как можно применить знания, полученные в кружке</w:t>
      </w:r>
      <w:r w:rsidR="000503F4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?</w:t>
      </w:r>
    </w:p>
    <w:p w:rsidR="000503F4" w:rsidRPr="00036867" w:rsidRDefault="000503F4" w:rsidP="000503F4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Законы страны «Игр». Считалки.</w:t>
      </w:r>
      <w:r w:rsidRPr="0003686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 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Раскрываем понятия «коллектив», «группа», «сплоченность», «права», «обязанности», «правила».</w:t>
      </w:r>
    </w:p>
    <w:p w:rsidR="000503F4" w:rsidRPr="00036867" w:rsidRDefault="000503F4" w:rsidP="000503F4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Подвижные игры</w:t>
      </w: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 «Салки в два круга»,</w:t>
      </w:r>
      <w:r w:rsidR="003F3778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«У медведя </w:t>
      </w:r>
      <w:proofErr w:type="gramStart"/>
      <w:r w:rsidR="003F3778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</w:t>
      </w:r>
      <w:proofErr w:type="gramEnd"/>
      <w:r w:rsidR="003F3778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бору»,  «Успей занять место», </w:t>
      </w:r>
      <w:r w:rsidR="00615152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«Волк во рву», «Охотники и утки», «Волейбол с воздушными шарами», « Салки с мячом».</w:t>
      </w:r>
    </w:p>
    <w:p w:rsidR="007067A6" w:rsidRPr="00036867" w:rsidRDefault="000503F4" w:rsidP="00FA63ED">
      <w:pPr>
        <w:spacing w:after="0" w:line="270" w:lineRule="atLeas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Игры на внимание</w:t>
      </w:r>
      <w:r w:rsidR="00615152"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«Запрещенное движение»,</w:t>
      </w:r>
      <w:r w:rsidR="003F3778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«Угадай, чей голосок», «Класс, смирно!», «День и ночь»</w:t>
      </w:r>
    </w:p>
    <w:p w:rsidR="003F3778" w:rsidRPr="00036867" w:rsidRDefault="00615152" w:rsidP="00FA63ED">
      <w:pPr>
        <w:spacing w:after="0" w:line="270" w:lineRule="atLeas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Командные игры: </w:t>
      </w:r>
      <w:r w:rsidR="003F3778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«Бег за флажками». </w:t>
      </w:r>
    </w:p>
    <w:p w:rsidR="003F3778" w:rsidRPr="00036867" w:rsidRDefault="003F3778" w:rsidP="00FA63ED">
      <w:pPr>
        <w:spacing w:after="0" w:line="270" w:lineRule="atLeas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И</w:t>
      </w:r>
      <w:r w:rsidR="00615152"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гры – эстафеты:</w:t>
      </w: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«Бег по кочкам»</w:t>
      </w:r>
      <w:proofErr w:type="gramStart"/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,э</w:t>
      </w:r>
      <w:proofErr w:type="gramEnd"/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стафеты с мячами, игры с малым мячом, веселые эстафеты с предметами,</w:t>
      </w:r>
    </w:p>
    <w:p w:rsidR="003F3778" w:rsidRPr="00036867" w:rsidRDefault="003F3778" w:rsidP="00FA63ED">
      <w:pPr>
        <w:spacing w:after="0" w:line="270" w:lineRule="atLeas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Пешая </w:t>
      </w: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прогулка</w:t>
      </w: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парк.</w:t>
      </w:r>
    </w:p>
    <w:p w:rsidR="00615152" w:rsidRPr="00036867" w:rsidRDefault="003F3778" w:rsidP="00FA63ED">
      <w:pPr>
        <w:spacing w:after="0" w:line="270" w:lineRule="atLeas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Соревнования</w:t>
      </w:r>
      <w:r w:rsidR="00615152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беге, прыжках и метаниях.</w:t>
      </w:r>
    </w:p>
    <w:p w:rsidR="003F3778" w:rsidRPr="00036867" w:rsidRDefault="003F3778" w:rsidP="00FA63ED">
      <w:pPr>
        <w:spacing w:after="0" w:line="270" w:lineRule="atLeas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Забытые игры:</w:t>
      </w: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«Гуси – лебеди».</w:t>
      </w:r>
    </w:p>
    <w:p w:rsidR="00615152" w:rsidRPr="00036867" w:rsidRDefault="003F3778" w:rsidP="00FA63ED">
      <w:pPr>
        <w:spacing w:after="0" w:line="270" w:lineRule="atLeas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Зимние забавы:</w:t>
      </w:r>
      <w:r w:rsidR="00615152"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игра «Два мороза», строим снежную крепость, игра «Попади снежком в цель», катания на санках.</w:t>
      </w:r>
    </w:p>
    <w:p w:rsidR="003F3778" w:rsidRPr="00036867" w:rsidRDefault="00615152" w:rsidP="00FA63ED">
      <w:pPr>
        <w:spacing w:after="0" w:line="270" w:lineRule="atLeas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3686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Игра по ПДД</w:t>
      </w: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«Светофор».</w:t>
      </w:r>
    </w:p>
    <w:p w:rsidR="003F3778" w:rsidRPr="00036867" w:rsidRDefault="00615152" w:rsidP="00FA63ED">
      <w:pPr>
        <w:spacing w:after="0" w:line="270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Беседы:</w:t>
      </w:r>
      <w:r w:rsidRPr="000368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Твое здоровье - что это? Твой режим дня. Забота о глазах. Глаза-главные помощники человека. «Рабочие инструменты» человека. Уход за руками и ногами. Здоровая пища для всей семьи.</w:t>
      </w:r>
    </w:p>
    <w:p w:rsidR="00460A64" w:rsidRDefault="00460A64" w:rsidP="007020D7">
      <w:pPr>
        <w:spacing w:after="0" w:line="270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020D7" w:rsidRPr="00036867" w:rsidRDefault="007020D7" w:rsidP="00460A64">
      <w:pPr>
        <w:spacing w:after="0" w:line="270" w:lineRule="atLeast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Требования к знаниям и умениям, которые должны </w:t>
      </w:r>
      <w:r w:rsidR="007067A6"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приобрести обучающиеся в процессе реализации программы внеурочной деятельности</w:t>
      </w:r>
    </w:p>
    <w:p w:rsidR="007067A6" w:rsidRPr="00036867" w:rsidRDefault="007020D7" w:rsidP="00460A64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 ходе реализация программы внеурочной деятельности по </w:t>
      </w:r>
      <w:r w:rsidR="007067A6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спортивно-оздоровительному направлению «Час здоровья» обучающиеся должны </w:t>
      </w:r>
      <w:r w:rsidR="007067A6"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знать:</w:t>
      </w:r>
      <w:r w:rsidR="007067A6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основные вопросы гигиены, касающиеся профилактики </w:t>
      </w:r>
      <w:proofErr w:type="gramStart"/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вирусных</w:t>
      </w:r>
      <w:proofErr w:type="gramEnd"/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7020D7" w:rsidRPr="00036867" w:rsidRDefault="007020D7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заболеваний, передающихся воздушно-капельным путем;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особенности влияния вредных привычек на здоровье младшего </w:t>
      </w:r>
    </w:p>
    <w:p w:rsidR="007020D7" w:rsidRPr="00036867" w:rsidRDefault="007020D7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школьника;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особенности воздействия двигательной активности на организм </w:t>
      </w:r>
    </w:p>
    <w:p w:rsidR="007020D7" w:rsidRPr="00036867" w:rsidRDefault="007020D7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человека;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основы рационального питания;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способы сохранения и укрепление здоровья;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значение физических упражнений для сохранения и укрепления </w:t>
      </w:r>
    </w:p>
    <w:p w:rsidR="007020D7" w:rsidRPr="00036867" w:rsidRDefault="007020D7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здоровья; </w:t>
      </w:r>
    </w:p>
    <w:p w:rsidR="007067A6" w:rsidRPr="00036867" w:rsidRDefault="007067A6" w:rsidP="007067A6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знания о «полезных» и «вредных» продуктах, значение режима </w:t>
      </w: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питания.</w:t>
      </w:r>
    </w:p>
    <w:p w:rsidR="007020D7" w:rsidRPr="00036867" w:rsidRDefault="007020D7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У</w:t>
      </w:r>
      <w:r w:rsidR="007020D7"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меть: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составлять индивидуальный режим дня и соблюдать его;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выполнять физические упражнения для развития физических навыков;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различать «полезные» и «вредные» продукты;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определять благоприятные факторы, воздействующие на здоровье; 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заботиться о своем здоровье; 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применять коммуникативные и презентационные навыки;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использовать навыки элементарной исследовательской деятельности </w:t>
      </w:r>
      <w:proofErr w:type="gramStart"/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</w:t>
      </w:r>
      <w:proofErr w:type="gramEnd"/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своей работе;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находить выход из стрессовых ситуаций;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принимать разумные решения по поводу личного здоровья, а также </w:t>
      </w:r>
    </w:p>
    <w:p w:rsidR="007020D7" w:rsidRPr="00036867" w:rsidRDefault="007020D7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сохранения и улучшения безопасной и здоровой среды обитания;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адекватно оценивать своё поведение в жизненных ситуациях;</w:t>
      </w:r>
    </w:p>
    <w:p w:rsidR="007020D7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отвечать за свои поступки;</w:t>
      </w:r>
    </w:p>
    <w:p w:rsidR="007067A6" w:rsidRPr="00036867" w:rsidRDefault="007067A6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020D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отстаивать свою нравственную позицию в ситуации выбора.</w:t>
      </w:r>
    </w:p>
    <w:p w:rsidR="007067A6" w:rsidRPr="00036867" w:rsidRDefault="007020D7" w:rsidP="007067A6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 результате реализации программы внеурочной деятельности по </w:t>
      </w:r>
      <w:r w:rsidR="007067A6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="007067A6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</w:t>
      </w:r>
      <w:r w:rsidR="008C18E2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  <w:proofErr w:type="gramEnd"/>
    </w:p>
    <w:p w:rsidR="008C18E2" w:rsidRPr="00036867" w:rsidRDefault="008C18E2" w:rsidP="007067A6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7067A6" w:rsidRPr="00036867" w:rsidRDefault="007067A6" w:rsidP="007067A6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8C18E2" w:rsidRPr="00036867" w:rsidRDefault="008C18E2" w:rsidP="007067A6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8C18E2" w:rsidRPr="00036867" w:rsidRDefault="008C18E2" w:rsidP="007067A6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bookmarkStart w:id="0" w:name="_GoBack"/>
      <w:bookmarkEnd w:id="0"/>
    </w:p>
    <w:p w:rsidR="007067A6" w:rsidRPr="00036867" w:rsidRDefault="007067A6" w:rsidP="007067A6">
      <w:pPr>
        <w:spacing w:after="0" w:line="270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Формы учета знаний и умений, система контролирующих</w:t>
      </w:r>
      <w:r w:rsidR="007511F9"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материалов для оценки</w:t>
      </w:r>
    </w:p>
    <w:p w:rsidR="007511F9" w:rsidRPr="00036867" w:rsidRDefault="007067A6" w:rsidP="007511F9">
      <w:pPr>
        <w:spacing w:after="0" w:line="270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планируемых результатов освоения </w:t>
      </w:r>
      <w:r w:rsidR="007511F9"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программы внеурочной деятельности</w:t>
      </w:r>
    </w:p>
    <w:p w:rsidR="00062B17" w:rsidRPr="00036867" w:rsidRDefault="007067A6" w:rsidP="00460A64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Программа внеурочной деятельности по спортивно-оздоровительному </w:t>
      </w:r>
      <w:r w:rsidR="00062B17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направлению «Час здоровья»,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:rsidR="007020D7" w:rsidRPr="00036867" w:rsidRDefault="007020D7" w:rsidP="007020D7">
      <w:pPr>
        <w:spacing w:after="0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2712DA" w:rsidRPr="00036867" w:rsidRDefault="002712DA" w:rsidP="002712DA">
      <w:pPr>
        <w:tabs>
          <w:tab w:val="left" w:pos="102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r w:rsidRPr="00036867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Ожидаемый результат: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2D7F6F" w:rsidRPr="00036867" w:rsidRDefault="002712DA" w:rsidP="002712DA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gramStart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процессе реализации программы дети смогут активно играть, самостоятельно и с удовольствием, в любой игровой ситуации сами регулировать степень мышечного напряжения и внимания, приспособиться к изменяющимся условиям окружающей среды, находить выход из критического положения, быстро принимать решение и приводить его в исполнение, проявлять инициативу, оказывать товарищескую поддержку, добиваться достижения общей цели.</w:t>
      </w:r>
      <w:proofErr w:type="gramEnd"/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Учащиеся научатся составлять и правильно выполнять комплексы физических упражнений на развитие координации, на формирование правильной осанки; организовывать и проводить самостоятельно подвижные игры; уметь взаимодействовать с одноклассниками в процессе занятий; выполнять упражнения в игровой ситуации (равновесие, силовые упражнения, гибкость). Научатся проявлять смекалку и находчивость, быстроту и хорошую координацию; владеть мячом, скакалкой, обручем и другим спортивным инвентарём; применять игровые навыки в жизненных ситуациях. Дети узнают историю возникновения русских народных игр; правила проведения игр, эстафет и праздников; основные факторы, влияющие на здоровье человека. Узнают об основах правильного питания, об общих и индивидуальных основах личной гигиены, о правилах использования закаливающих процедур; о профилактике нарушения осанки; о причинах травматизма и правилах его предупреждения. </w:t>
      </w:r>
    </w:p>
    <w:p w:rsidR="00B23DC4" w:rsidRPr="00036867" w:rsidRDefault="002712DA" w:rsidP="00B23DC4">
      <w:pPr>
        <w:spacing w:after="0" w:line="270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="00B23DC4" w:rsidRPr="0003686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работе с коллективом учитываются склонности, интересы, мотивация каждого ребенка</w:t>
      </w:r>
      <w:r w:rsidR="00B23DC4" w:rsidRPr="0003686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.</w:t>
      </w:r>
    </w:p>
    <w:p w:rsidR="002712DA" w:rsidRPr="00036867" w:rsidRDefault="002712DA" w:rsidP="002712DA">
      <w:pPr>
        <w:tabs>
          <w:tab w:val="left" w:pos="10206"/>
        </w:tabs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a6"/>
        <w:tblW w:w="10348" w:type="dxa"/>
        <w:tblInd w:w="-601" w:type="dxa"/>
        <w:tblLayout w:type="fixed"/>
        <w:tblLook w:val="04A0"/>
      </w:tblPr>
      <w:tblGrid>
        <w:gridCol w:w="532"/>
        <w:gridCol w:w="35"/>
        <w:gridCol w:w="2127"/>
        <w:gridCol w:w="1417"/>
        <w:gridCol w:w="7"/>
        <w:gridCol w:w="11"/>
        <w:gridCol w:w="16"/>
        <w:gridCol w:w="1770"/>
        <w:gridCol w:w="39"/>
        <w:gridCol w:w="21"/>
        <w:gridCol w:w="3084"/>
        <w:gridCol w:w="14"/>
        <w:gridCol w:w="6"/>
        <w:gridCol w:w="1269"/>
      </w:tblGrid>
      <w:tr w:rsidR="004C2972" w:rsidRPr="00036867" w:rsidTr="006D57F2">
        <w:trPr>
          <w:trHeight w:val="416"/>
        </w:trPr>
        <w:tc>
          <w:tcPr>
            <w:tcW w:w="532" w:type="dxa"/>
            <w:vMerge w:val="restart"/>
          </w:tcPr>
          <w:p w:rsidR="002D7F6F" w:rsidRPr="00036867" w:rsidRDefault="002D7F6F" w:rsidP="009258E5">
            <w:pPr>
              <w:ind w:left="-709" w:firstLine="709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  <w:proofErr w:type="gram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proofErr w:type="gramEnd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/п</w:t>
            </w:r>
          </w:p>
        </w:tc>
        <w:tc>
          <w:tcPr>
            <w:tcW w:w="2162" w:type="dxa"/>
            <w:gridSpan w:val="2"/>
            <w:vMerge w:val="restart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Тема занятия</w:t>
            </w:r>
          </w:p>
        </w:tc>
        <w:tc>
          <w:tcPr>
            <w:tcW w:w="3281" w:type="dxa"/>
            <w:gridSpan w:val="7"/>
          </w:tcPr>
          <w:p w:rsidR="002D7F6F" w:rsidRPr="00036867" w:rsidRDefault="002D7F6F" w:rsidP="009258E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Количество часов</w:t>
            </w:r>
          </w:p>
        </w:tc>
        <w:tc>
          <w:tcPr>
            <w:tcW w:w="3104" w:type="dxa"/>
            <w:gridSpan w:val="3"/>
            <w:vMerge w:val="restart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269" w:type="dxa"/>
            <w:vMerge w:val="restart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Дата</w:t>
            </w:r>
          </w:p>
        </w:tc>
      </w:tr>
      <w:tr w:rsidR="004C2972" w:rsidRPr="00036867" w:rsidTr="006D57F2">
        <w:tc>
          <w:tcPr>
            <w:tcW w:w="532" w:type="dxa"/>
            <w:vMerge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vMerge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51" w:type="dxa"/>
            <w:gridSpan w:val="4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Аудиторные</w:t>
            </w:r>
          </w:p>
        </w:tc>
        <w:tc>
          <w:tcPr>
            <w:tcW w:w="1830" w:type="dxa"/>
            <w:gridSpan w:val="3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Внеаудиторные</w:t>
            </w:r>
          </w:p>
        </w:tc>
        <w:tc>
          <w:tcPr>
            <w:tcW w:w="3104" w:type="dxa"/>
            <w:gridSpan w:val="3"/>
            <w:vMerge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c>
          <w:tcPr>
            <w:tcW w:w="532" w:type="dxa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2162" w:type="dxa"/>
            <w:gridSpan w:val="2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Вводное занятие. Твое здоровье - что это?</w:t>
            </w:r>
          </w:p>
        </w:tc>
        <w:tc>
          <w:tcPr>
            <w:tcW w:w="1451" w:type="dxa"/>
            <w:gridSpan w:val="4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3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04" w:type="dxa"/>
            <w:gridSpan w:val="3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за круглым столом.</w:t>
            </w:r>
          </w:p>
        </w:tc>
        <w:tc>
          <w:tcPr>
            <w:tcW w:w="1269" w:type="dxa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c>
          <w:tcPr>
            <w:tcW w:w="532" w:type="dxa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2162" w:type="dxa"/>
            <w:gridSpan w:val="2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Законы страны «Игр». Считалки. Разучивание подвижной игры «Салки в два круга».</w:t>
            </w:r>
          </w:p>
        </w:tc>
        <w:tc>
          <w:tcPr>
            <w:tcW w:w="1451" w:type="dxa"/>
            <w:gridSpan w:val="4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30" w:type="dxa"/>
            <w:gridSpan w:val="3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04" w:type="dxa"/>
            <w:gridSpan w:val="3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1269" w:type="dxa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c>
          <w:tcPr>
            <w:tcW w:w="532" w:type="dxa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2162" w:type="dxa"/>
            <w:gridSpan w:val="2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Строевые </w:t>
            </w:r>
            <w:proofErr w:type="spell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речёвки</w:t>
            </w:r>
            <w:proofErr w:type="spellEnd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Игра на внимание «Запрещенное движение».</w:t>
            </w:r>
          </w:p>
        </w:tc>
        <w:tc>
          <w:tcPr>
            <w:tcW w:w="1451" w:type="dxa"/>
            <w:gridSpan w:val="4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30" w:type="dxa"/>
            <w:gridSpan w:val="3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04" w:type="dxa"/>
            <w:gridSpan w:val="3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Выполнение </w:t>
            </w:r>
            <w:proofErr w:type="spell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строевыех</w:t>
            </w:r>
            <w:proofErr w:type="spellEnd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упр</w:t>
            </w:r>
            <w:r w:rsidR="00C83EFF"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ажнений: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основная стойка, построение в шеренгу, круг.</w:t>
            </w:r>
          </w:p>
          <w:p w:rsidR="00C83EF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Подвижные игры на воздухе.</w:t>
            </w:r>
          </w:p>
        </w:tc>
        <w:tc>
          <w:tcPr>
            <w:tcW w:w="1269" w:type="dxa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c>
          <w:tcPr>
            <w:tcW w:w="532" w:type="dxa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162" w:type="dxa"/>
            <w:gridSpan w:val="2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Твой режим дня. 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Разучивание подвижной игры «У медведя </w:t>
            </w:r>
            <w:proofErr w:type="gram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</w:t>
            </w:r>
            <w:proofErr w:type="gramEnd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бору».</w:t>
            </w:r>
          </w:p>
        </w:tc>
        <w:tc>
          <w:tcPr>
            <w:tcW w:w="1451" w:type="dxa"/>
            <w:gridSpan w:val="4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30" w:type="dxa"/>
            <w:gridSpan w:val="3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04" w:type="dxa"/>
            <w:gridSpan w:val="3"/>
          </w:tcPr>
          <w:p w:rsidR="00C83EF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о необходимости 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соблюдения режима дня школьником. Выполнение </w:t>
            </w:r>
            <w:proofErr w:type="spell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строевыех</w:t>
            </w:r>
            <w:proofErr w:type="spellEnd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упражнений: основная стойка, построение в шеренгу, круг.</w:t>
            </w:r>
          </w:p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Подвижные игры на воздухе</w:t>
            </w:r>
            <w:proofErr w:type="gram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69" w:type="dxa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c>
          <w:tcPr>
            <w:tcW w:w="532" w:type="dxa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62" w:type="dxa"/>
            <w:gridSpan w:val="2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Разучивание комплекса упражнений с гимнастической скакалкой. Игра «Успей занять место».</w:t>
            </w:r>
          </w:p>
        </w:tc>
        <w:tc>
          <w:tcPr>
            <w:tcW w:w="1451" w:type="dxa"/>
            <w:gridSpan w:val="4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30" w:type="dxa"/>
            <w:gridSpan w:val="3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04" w:type="dxa"/>
            <w:gridSpan w:val="3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Выполнение комплекса упражнений с гимнастической скакалкой. Подвижные игры на воздухе</w:t>
            </w:r>
            <w:proofErr w:type="gram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69" w:type="dxa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c>
          <w:tcPr>
            <w:tcW w:w="532" w:type="dxa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2162" w:type="dxa"/>
            <w:gridSpan w:val="2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Забота о глазах. Глаза-главные помощники человека.</w:t>
            </w:r>
          </w:p>
        </w:tc>
        <w:tc>
          <w:tcPr>
            <w:tcW w:w="1451" w:type="dxa"/>
            <w:gridSpan w:val="4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3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04" w:type="dxa"/>
            <w:gridSpan w:val="3"/>
          </w:tcPr>
          <w:p w:rsidR="002D7F6F" w:rsidRPr="00036867" w:rsidRDefault="00C83EF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Игра «Полезно </w:t>
            </w:r>
            <w:proofErr w:type="gram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-в</w:t>
            </w:r>
            <w:proofErr w:type="gramEnd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редно». Конкурс рисунков «Что вредно для глаз».</w:t>
            </w:r>
          </w:p>
        </w:tc>
        <w:tc>
          <w:tcPr>
            <w:tcW w:w="1269" w:type="dxa"/>
          </w:tcPr>
          <w:p w:rsidR="002D7F6F" w:rsidRPr="00036867" w:rsidRDefault="002D7F6F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1685"/>
        </w:trPr>
        <w:tc>
          <w:tcPr>
            <w:tcW w:w="532" w:type="dxa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2162" w:type="dxa"/>
            <w:gridSpan w:val="2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Разучивание  игр на внимание «Угадай, чей голосок», «Класс, смирно!», «День и ночь».</w:t>
            </w:r>
          </w:p>
        </w:tc>
        <w:tc>
          <w:tcPr>
            <w:tcW w:w="1435" w:type="dxa"/>
            <w:gridSpan w:val="3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4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04" w:type="dxa"/>
            <w:gridSpan w:val="3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изучаемых играх и соблюдение правил игр.</w:t>
            </w:r>
          </w:p>
        </w:tc>
        <w:tc>
          <w:tcPr>
            <w:tcW w:w="1269" w:type="dxa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564"/>
        </w:trPr>
        <w:tc>
          <w:tcPr>
            <w:tcW w:w="532" w:type="dxa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2162" w:type="dxa"/>
            <w:gridSpan w:val="2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Командные игры. «Бег за флажками».</w:t>
            </w:r>
          </w:p>
        </w:tc>
        <w:tc>
          <w:tcPr>
            <w:tcW w:w="1435" w:type="dxa"/>
            <w:gridSpan w:val="3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6" w:type="dxa"/>
            <w:gridSpan w:val="4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04" w:type="dxa"/>
            <w:gridSpan w:val="3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Участие в командных играх и соблюдение правил</w:t>
            </w:r>
            <w:proofErr w:type="gram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69" w:type="dxa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1413"/>
        </w:trPr>
        <w:tc>
          <w:tcPr>
            <w:tcW w:w="532" w:type="dxa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</w:t>
            </w:r>
          </w:p>
        </w:tc>
        <w:tc>
          <w:tcPr>
            <w:tcW w:w="2162" w:type="dxa"/>
            <w:gridSpan w:val="2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Игры – эстафеты. «Бег по кочкам».</w:t>
            </w:r>
          </w:p>
        </w:tc>
        <w:tc>
          <w:tcPr>
            <w:tcW w:w="1424" w:type="dxa"/>
            <w:gridSpan w:val="2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97" w:type="dxa"/>
            <w:gridSpan w:val="3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64" w:type="dxa"/>
            <w:gridSpan w:val="5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Участие в играх-эстафетах</w:t>
            </w:r>
            <w:r w:rsidR="00D66585"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соблюдение правил. </w:t>
            </w:r>
          </w:p>
        </w:tc>
        <w:tc>
          <w:tcPr>
            <w:tcW w:w="1269" w:type="dxa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1440"/>
        </w:trPr>
        <w:tc>
          <w:tcPr>
            <w:tcW w:w="532" w:type="dxa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</w:t>
            </w:r>
          </w:p>
        </w:tc>
        <w:tc>
          <w:tcPr>
            <w:tcW w:w="2162" w:type="dxa"/>
            <w:gridSpan w:val="2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Эстафеты с мячами.</w:t>
            </w:r>
          </w:p>
        </w:tc>
        <w:tc>
          <w:tcPr>
            <w:tcW w:w="1424" w:type="dxa"/>
            <w:gridSpan w:val="2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97" w:type="dxa"/>
            <w:gridSpan w:val="3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64" w:type="dxa"/>
            <w:gridSpan w:val="5"/>
          </w:tcPr>
          <w:p w:rsidR="00CB2B16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Участие в играх-эстафетах и соблюдение правил, закрепление ранее изученных игр.</w:t>
            </w:r>
          </w:p>
        </w:tc>
        <w:tc>
          <w:tcPr>
            <w:tcW w:w="1269" w:type="dxa"/>
          </w:tcPr>
          <w:p w:rsidR="00CB2B16" w:rsidRPr="00036867" w:rsidRDefault="00CB2B1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1848"/>
        </w:trPr>
        <w:tc>
          <w:tcPr>
            <w:tcW w:w="532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</w:t>
            </w:r>
          </w:p>
        </w:tc>
        <w:tc>
          <w:tcPr>
            <w:tcW w:w="2162" w:type="dxa"/>
            <w:gridSpan w:val="2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Большие игры с малым мячом.</w:t>
            </w:r>
          </w:p>
        </w:tc>
        <w:tc>
          <w:tcPr>
            <w:tcW w:w="1424" w:type="dxa"/>
            <w:gridSpan w:val="2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97" w:type="dxa"/>
            <w:gridSpan w:val="3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64" w:type="dxa"/>
            <w:gridSpan w:val="5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Участие в играх-эстафетах и соблюдение правил, закрепление ранее изученных игр.</w:t>
            </w:r>
          </w:p>
        </w:tc>
        <w:tc>
          <w:tcPr>
            <w:tcW w:w="1269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1535"/>
        </w:trPr>
        <w:tc>
          <w:tcPr>
            <w:tcW w:w="532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12.</w:t>
            </w:r>
          </w:p>
        </w:tc>
        <w:tc>
          <w:tcPr>
            <w:tcW w:w="2162" w:type="dxa"/>
            <w:gridSpan w:val="2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Разучивание упражнений с малым мячом.</w:t>
            </w:r>
          </w:p>
        </w:tc>
        <w:tc>
          <w:tcPr>
            <w:tcW w:w="1424" w:type="dxa"/>
            <w:gridSpan w:val="2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97" w:type="dxa"/>
            <w:gridSpan w:val="3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64" w:type="dxa"/>
            <w:gridSpan w:val="5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Разучивание комплекса упражнений с малым мячом, закрепление ранее изученных игр.</w:t>
            </w:r>
          </w:p>
        </w:tc>
        <w:tc>
          <w:tcPr>
            <w:tcW w:w="1269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1440"/>
        </w:trPr>
        <w:tc>
          <w:tcPr>
            <w:tcW w:w="532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162" w:type="dxa"/>
            <w:gridSpan w:val="2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«Рабочие инструменты» человека. Уход за руками и ногами.</w:t>
            </w:r>
          </w:p>
        </w:tc>
        <w:tc>
          <w:tcPr>
            <w:tcW w:w="1424" w:type="dxa"/>
            <w:gridSpan w:val="2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97" w:type="dxa"/>
            <w:gridSpan w:val="3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64" w:type="dxa"/>
            <w:gridSpan w:val="5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Творческая работа. «Пословицы и поговорки о пользе рук и ног».</w:t>
            </w:r>
          </w:p>
        </w:tc>
        <w:tc>
          <w:tcPr>
            <w:tcW w:w="1269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1739"/>
        </w:trPr>
        <w:tc>
          <w:tcPr>
            <w:tcW w:w="532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</w:t>
            </w:r>
          </w:p>
        </w:tc>
        <w:tc>
          <w:tcPr>
            <w:tcW w:w="2162" w:type="dxa"/>
            <w:gridSpan w:val="2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Разучивание подвижной игры «Волк во рву».</w:t>
            </w:r>
          </w:p>
        </w:tc>
        <w:tc>
          <w:tcPr>
            <w:tcW w:w="1424" w:type="dxa"/>
            <w:gridSpan w:val="2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97" w:type="dxa"/>
            <w:gridSpan w:val="3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64" w:type="dxa"/>
            <w:gridSpan w:val="5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Закрепление ранее </w:t>
            </w:r>
            <w:proofErr w:type="gram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изученного</w:t>
            </w:r>
            <w:proofErr w:type="gramEnd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разучивание подвижной игры «Волк во рву».</w:t>
            </w:r>
          </w:p>
        </w:tc>
        <w:tc>
          <w:tcPr>
            <w:tcW w:w="1269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1807"/>
        </w:trPr>
        <w:tc>
          <w:tcPr>
            <w:tcW w:w="532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</w:t>
            </w:r>
          </w:p>
        </w:tc>
        <w:tc>
          <w:tcPr>
            <w:tcW w:w="2162" w:type="dxa"/>
            <w:gridSpan w:val="2"/>
          </w:tcPr>
          <w:p w:rsidR="00D66585" w:rsidRPr="00036867" w:rsidRDefault="003F3778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Веселые эстафеты с предметами.</w:t>
            </w:r>
          </w:p>
        </w:tc>
        <w:tc>
          <w:tcPr>
            <w:tcW w:w="1424" w:type="dxa"/>
            <w:gridSpan w:val="2"/>
          </w:tcPr>
          <w:p w:rsidR="00D66585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97" w:type="dxa"/>
            <w:gridSpan w:val="3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64" w:type="dxa"/>
            <w:gridSpan w:val="5"/>
          </w:tcPr>
          <w:p w:rsidR="00D66585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эстафетах.</w:t>
            </w:r>
          </w:p>
        </w:tc>
        <w:tc>
          <w:tcPr>
            <w:tcW w:w="1269" w:type="dxa"/>
          </w:tcPr>
          <w:p w:rsidR="00D66585" w:rsidRPr="00036867" w:rsidRDefault="00D6658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6D57F2">
        <w:tblPrEx>
          <w:tblLook w:val="0000"/>
        </w:tblPrEx>
        <w:trPr>
          <w:trHeight w:val="1698"/>
        </w:trPr>
        <w:tc>
          <w:tcPr>
            <w:tcW w:w="532" w:type="dxa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</w:t>
            </w:r>
          </w:p>
        </w:tc>
        <w:tc>
          <w:tcPr>
            <w:tcW w:w="2162" w:type="dxa"/>
            <w:gridSpan w:val="2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Пешая прогулка в парк.</w:t>
            </w:r>
          </w:p>
        </w:tc>
        <w:tc>
          <w:tcPr>
            <w:tcW w:w="1424" w:type="dxa"/>
            <w:gridSpan w:val="2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97" w:type="dxa"/>
            <w:gridSpan w:val="3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64" w:type="dxa"/>
            <w:gridSpan w:val="5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Экскурсия. Закрепление ранее изученных игр.</w:t>
            </w:r>
          </w:p>
        </w:tc>
        <w:tc>
          <w:tcPr>
            <w:tcW w:w="1269" w:type="dxa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1195"/>
        </w:trPr>
        <w:tc>
          <w:tcPr>
            <w:tcW w:w="532" w:type="dxa"/>
          </w:tcPr>
          <w:p w:rsidR="006D0B2C" w:rsidRPr="00036867" w:rsidRDefault="00460A64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  <w:r w:rsidR="006D0B2C"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Здоровая пища для всей семьи.</w:t>
            </w:r>
          </w:p>
        </w:tc>
        <w:tc>
          <w:tcPr>
            <w:tcW w:w="1424" w:type="dxa"/>
            <w:gridSpan w:val="2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36" w:type="dxa"/>
            <w:gridSpan w:val="4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уроке-презентации.</w:t>
            </w:r>
          </w:p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Игра «</w:t>
            </w:r>
            <w:proofErr w:type="gramStart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Полезное-неполезное</w:t>
            </w:r>
            <w:proofErr w:type="gramEnd"/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».</w:t>
            </w:r>
          </w:p>
        </w:tc>
        <w:tc>
          <w:tcPr>
            <w:tcW w:w="1269" w:type="dxa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1454"/>
        </w:trPr>
        <w:tc>
          <w:tcPr>
            <w:tcW w:w="532" w:type="dxa"/>
          </w:tcPr>
          <w:p w:rsidR="006D0B2C" w:rsidRPr="00036867" w:rsidRDefault="006D0B2C" w:rsidP="00460A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460A6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Соревнования в беге, прыжках и метаниях.</w:t>
            </w:r>
          </w:p>
        </w:tc>
        <w:tc>
          <w:tcPr>
            <w:tcW w:w="1424" w:type="dxa"/>
            <w:gridSpan w:val="2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36" w:type="dxa"/>
            <w:gridSpan w:val="4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соревнованиях.</w:t>
            </w:r>
          </w:p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69" w:type="dxa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1155"/>
        </w:trPr>
        <w:tc>
          <w:tcPr>
            <w:tcW w:w="532" w:type="dxa"/>
          </w:tcPr>
          <w:p w:rsidR="006D0B2C" w:rsidRPr="00036867" w:rsidRDefault="00460A64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  <w:r w:rsidR="004C2972"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Разучивание забытых игр. «Гуси – лебеди».</w:t>
            </w:r>
          </w:p>
        </w:tc>
        <w:tc>
          <w:tcPr>
            <w:tcW w:w="1424" w:type="dxa"/>
            <w:gridSpan w:val="2"/>
          </w:tcPr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36" w:type="dxa"/>
            <w:gridSpan w:val="4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играх.</w:t>
            </w:r>
          </w:p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69" w:type="dxa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1046"/>
        </w:trPr>
        <w:tc>
          <w:tcPr>
            <w:tcW w:w="532" w:type="dxa"/>
          </w:tcPr>
          <w:p w:rsidR="006D0B2C" w:rsidRPr="00036867" w:rsidRDefault="004C2972" w:rsidP="00460A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460A6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Игры на свежем воздухе. Игра «Два мороза».</w:t>
            </w:r>
          </w:p>
        </w:tc>
        <w:tc>
          <w:tcPr>
            <w:tcW w:w="1424" w:type="dxa"/>
            <w:gridSpan w:val="2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36" w:type="dxa"/>
            <w:gridSpan w:val="4"/>
          </w:tcPr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25" w:type="dxa"/>
            <w:gridSpan w:val="4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играх.</w:t>
            </w:r>
          </w:p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69" w:type="dxa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1250"/>
        </w:trPr>
        <w:tc>
          <w:tcPr>
            <w:tcW w:w="532" w:type="dxa"/>
          </w:tcPr>
          <w:p w:rsidR="006D0B2C" w:rsidRPr="00036867" w:rsidRDefault="004C2972" w:rsidP="00460A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460A6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Игры на свежем воздухе. Строим снежную крепость.</w:t>
            </w:r>
          </w:p>
        </w:tc>
        <w:tc>
          <w:tcPr>
            <w:tcW w:w="1424" w:type="dxa"/>
            <w:gridSpan w:val="2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36" w:type="dxa"/>
            <w:gridSpan w:val="4"/>
          </w:tcPr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25" w:type="dxa"/>
            <w:gridSpan w:val="4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играх.</w:t>
            </w:r>
          </w:p>
          <w:p w:rsidR="006D0B2C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69" w:type="dxa"/>
          </w:tcPr>
          <w:p w:rsidR="006D0B2C" w:rsidRPr="00036867" w:rsidRDefault="006D0B2C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1168"/>
        </w:trPr>
        <w:tc>
          <w:tcPr>
            <w:tcW w:w="532" w:type="dxa"/>
          </w:tcPr>
          <w:p w:rsidR="004C2972" w:rsidRPr="00036867" w:rsidRDefault="004C2972" w:rsidP="00460A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460A6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Закаливание пребыванием на свежем воздухе. Разучивание игры «Попади снежком в цель».</w:t>
            </w:r>
          </w:p>
        </w:tc>
        <w:tc>
          <w:tcPr>
            <w:tcW w:w="1424" w:type="dxa"/>
            <w:gridSpan w:val="2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36" w:type="dxa"/>
            <w:gridSpan w:val="4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25" w:type="dxa"/>
            <w:gridSpan w:val="4"/>
          </w:tcPr>
          <w:p w:rsidR="00062B17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играх.</w:t>
            </w:r>
          </w:p>
          <w:p w:rsidR="004C2972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69" w:type="dxa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822"/>
        </w:trPr>
        <w:tc>
          <w:tcPr>
            <w:tcW w:w="532" w:type="dxa"/>
          </w:tcPr>
          <w:p w:rsidR="004C2972" w:rsidRPr="00036867" w:rsidRDefault="004C2972" w:rsidP="00460A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2</w:t>
            </w:r>
            <w:r w:rsidR="00460A6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Зимние катания на санках.</w:t>
            </w:r>
          </w:p>
        </w:tc>
        <w:tc>
          <w:tcPr>
            <w:tcW w:w="1424" w:type="dxa"/>
            <w:gridSpan w:val="2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36" w:type="dxa"/>
            <w:gridSpan w:val="4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25" w:type="dxa"/>
            <w:gridSpan w:val="4"/>
          </w:tcPr>
          <w:p w:rsidR="00062B17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играх.</w:t>
            </w:r>
          </w:p>
          <w:p w:rsidR="004C2972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69" w:type="dxa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976"/>
        </w:trPr>
        <w:tc>
          <w:tcPr>
            <w:tcW w:w="532" w:type="dxa"/>
          </w:tcPr>
          <w:p w:rsidR="004C2972" w:rsidRPr="00036867" w:rsidRDefault="004C2972" w:rsidP="00460A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460A6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Мышцы, кости и суставы. Скелет - наша опора.</w:t>
            </w:r>
          </w:p>
        </w:tc>
        <w:tc>
          <w:tcPr>
            <w:tcW w:w="1424" w:type="dxa"/>
            <w:gridSpan w:val="2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36" w:type="dxa"/>
            <w:gridSpan w:val="4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Просмотр учебного фильма.</w:t>
            </w:r>
          </w:p>
        </w:tc>
        <w:tc>
          <w:tcPr>
            <w:tcW w:w="1269" w:type="dxa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1712"/>
        </w:trPr>
        <w:tc>
          <w:tcPr>
            <w:tcW w:w="532" w:type="dxa"/>
          </w:tcPr>
          <w:p w:rsidR="004C2972" w:rsidRPr="00036867" w:rsidRDefault="004C2972" w:rsidP="00460A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460A6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Веселые игры. «Охотники и утки».</w:t>
            </w:r>
          </w:p>
        </w:tc>
        <w:tc>
          <w:tcPr>
            <w:tcW w:w="1424" w:type="dxa"/>
            <w:gridSpan w:val="2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36" w:type="dxa"/>
            <w:gridSpan w:val="4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 w:rsidR="00062B17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играх.</w:t>
            </w:r>
          </w:p>
          <w:p w:rsidR="004C2972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69" w:type="dxa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1888"/>
        </w:trPr>
        <w:tc>
          <w:tcPr>
            <w:tcW w:w="532" w:type="dxa"/>
          </w:tcPr>
          <w:p w:rsidR="004C2972" w:rsidRPr="00036867" w:rsidRDefault="004C2972" w:rsidP="00460A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460A6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62" w:type="dxa"/>
            <w:gridSpan w:val="2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Разучивание игры по ПДД «Светофор».</w:t>
            </w:r>
          </w:p>
        </w:tc>
        <w:tc>
          <w:tcPr>
            <w:tcW w:w="1424" w:type="dxa"/>
            <w:gridSpan w:val="2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36" w:type="dxa"/>
            <w:gridSpan w:val="4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25" w:type="dxa"/>
            <w:gridSpan w:val="4"/>
          </w:tcPr>
          <w:p w:rsidR="004C2972" w:rsidRPr="00036867" w:rsidRDefault="000503F4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Выступать в роли пешехода, запомнить правила пешехода.</w:t>
            </w:r>
          </w:p>
        </w:tc>
        <w:tc>
          <w:tcPr>
            <w:tcW w:w="1269" w:type="dxa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C2972" w:rsidRPr="00036867" w:rsidTr="00460A64">
        <w:tblPrEx>
          <w:tblLook w:val="0000"/>
        </w:tblPrEx>
        <w:trPr>
          <w:trHeight w:val="1230"/>
        </w:trPr>
        <w:tc>
          <w:tcPr>
            <w:tcW w:w="567" w:type="dxa"/>
            <w:gridSpan w:val="2"/>
          </w:tcPr>
          <w:p w:rsidR="004C2972" w:rsidRPr="00036867" w:rsidRDefault="004C2972" w:rsidP="00460A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460A6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День забавных игр. «Волейбол с воздушными шарами».</w:t>
            </w:r>
          </w:p>
        </w:tc>
        <w:tc>
          <w:tcPr>
            <w:tcW w:w="1417" w:type="dxa"/>
          </w:tcPr>
          <w:p w:rsidR="004C2972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64" w:type="dxa"/>
            <w:gridSpan w:val="6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84" w:type="dxa"/>
          </w:tcPr>
          <w:p w:rsidR="00062B17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играх.</w:t>
            </w:r>
          </w:p>
          <w:p w:rsidR="004C2972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89" w:type="dxa"/>
            <w:gridSpan w:val="3"/>
          </w:tcPr>
          <w:p w:rsidR="004C2972" w:rsidRPr="00036867" w:rsidRDefault="004C297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258E5" w:rsidRPr="00036867" w:rsidTr="00460A64">
        <w:tblPrEx>
          <w:tblLook w:val="0000"/>
        </w:tblPrEx>
        <w:trPr>
          <w:trHeight w:val="1128"/>
        </w:trPr>
        <w:tc>
          <w:tcPr>
            <w:tcW w:w="567" w:type="dxa"/>
            <w:gridSpan w:val="2"/>
          </w:tcPr>
          <w:p w:rsidR="009258E5" w:rsidRPr="00036867" w:rsidRDefault="00460A64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</w:t>
            </w:r>
            <w:r w:rsidR="009258E5"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День космонавтов. Игры  с включением элементов бега, прыжков, равновесия.</w:t>
            </w:r>
          </w:p>
        </w:tc>
        <w:tc>
          <w:tcPr>
            <w:tcW w:w="1417" w:type="dxa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5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062B17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играх.</w:t>
            </w:r>
          </w:p>
          <w:p w:rsidR="009258E5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75" w:type="dxa"/>
            <w:gridSpan w:val="2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258E5" w:rsidRPr="00036867" w:rsidTr="00460A64">
        <w:tblPrEx>
          <w:tblLook w:val="0000"/>
        </w:tblPrEx>
        <w:trPr>
          <w:trHeight w:val="1331"/>
        </w:trPr>
        <w:tc>
          <w:tcPr>
            <w:tcW w:w="567" w:type="dxa"/>
            <w:gridSpan w:val="2"/>
          </w:tcPr>
          <w:p w:rsidR="009258E5" w:rsidRPr="00036867" w:rsidRDefault="00460A64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29</w:t>
            </w:r>
            <w:r w:rsidR="009258E5"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Игра « Салки с мячом». Метание большого и малого мяча в цель.</w:t>
            </w:r>
          </w:p>
        </w:tc>
        <w:tc>
          <w:tcPr>
            <w:tcW w:w="1417" w:type="dxa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5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062B17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играх.</w:t>
            </w:r>
          </w:p>
          <w:p w:rsidR="009258E5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75" w:type="dxa"/>
            <w:gridSpan w:val="2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258E5" w:rsidRPr="00036867" w:rsidTr="00460A64">
        <w:tblPrEx>
          <w:tblLook w:val="0000"/>
        </w:tblPrEx>
        <w:trPr>
          <w:trHeight w:val="1725"/>
        </w:trPr>
        <w:tc>
          <w:tcPr>
            <w:tcW w:w="567" w:type="dxa"/>
            <w:gridSpan w:val="2"/>
          </w:tcPr>
          <w:p w:rsidR="009258E5" w:rsidRPr="00036867" w:rsidRDefault="00460A64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</w:t>
            </w:r>
            <w:r w:rsidR="009258E5"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258E5" w:rsidRPr="00036867" w:rsidRDefault="00D86F07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Подвижные игры. «Во что играли наши бабушки».</w:t>
            </w:r>
          </w:p>
        </w:tc>
        <w:tc>
          <w:tcPr>
            <w:tcW w:w="1417" w:type="dxa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9258E5" w:rsidRPr="00036867" w:rsidRDefault="005D47E6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3"/>
          </w:tcPr>
          <w:p w:rsidR="009258E5" w:rsidRPr="00036867" w:rsidRDefault="00D86F07" w:rsidP="00D86F0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Послушать рассказы бабушек и дедушек о том, во что они играли в детстве. Научить новой игре своих одноклассников.</w:t>
            </w:r>
          </w:p>
        </w:tc>
        <w:tc>
          <w:tcPr>
            <w:tcW w:w="1275" w:type="dxa"/>
            <w:gridSpan w:val="2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258E5" w:rsidRPr="00036867" w:rsidTr="00460A64">
        <w:tblPrEx>
          <w:tblLook w:val="0000"/>
        </w:tblPrEx>
        <w:trPr>
          <w:trHeight w:val="2282"/>
        </w:trPr>
        <w:tc>
          <w:tcPr>
            <w:tcW w:w="567" w:type="dxa"/>
            <w:gridSpan w:val="2"/>
          </w:tcPr>
          <w:p w:rsidR="009258E5" w:rsidRPr="00036867" w:rsidRDefault="006D57F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31</w:t>
            </w:r>
            <w:r w:rsidR="009258E5"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258E5" w:rsidRPr="00036867" w:rsidRDefault="00D86F07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Эстафеты с передачей предмета.</w:t>
            </w:r>
          </w:p>
        </w:tc>
        <w:tc>
          <w:tcPr>
            <w:tcW w:w="1417" w:type="dxa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9258E5" w:rsidRPr="00036867" w:rsidRDefault="00D86F07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3"/>
          </w:tcPr>
          <w:p w:rsidR="00062B17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Активное участие в эстафетах.</w:t>
            </w:r>
          </w:p>
          <w:p w:rsidR="009258E5" w:rsidRPr="00036867" w:rsidRDefault="00062B17" w:rsidP="00062B1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1275" w:type="dxa"/>
            <w:gridSpan w:val="2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258E5" w:rsidRPr="00036867" w:rsidTr="00460A64">
        <w:tblPrEx>
          <w:tblLook w:val="0000"/>
        </w:tblPrEx>
        <w:trPr>
          <w:trHeight w:val="1535"/>
        </w:trPr>
        <w:tc>
          <w:tcPr>
            <w:tcW w:w="567" w:type="dxa"/>
            <w:gridSpan w:val="2"/>
          </w:tcPr>
          <w:p w:rsidR="009258E5" w:rsidRDefault="006D57F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32</w:t>
            </w:r>
            <w:r w:rsidR="009258E5"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6D57F2" w:rsidRPr="00036867" w:rsidRDefault="006D57F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33.</w:t>
            </w:r>
          </w:p>
        </w:tc>
        <w:tc>
          <w:tcPr>
            <w:tcW w:w="2127" w:type="dxa"/>
          </w:tcPr>
          <w:p w:rsidR="009258E5" w:rsidRPr="00036867" w:rsidRDefault="00D86F07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любимых игр.            </w:t>
            </w:r>
          </w:p>
        </w:tc>
        <w:tc>
          <w:tcPr>
            <w:tcW w:w="1417" w:type="dxa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9258E5" w:rsidRPr="00036867" w:rsidRDefault="006D57F2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3"/>
          </w:tcPr>
          <w:p w:rsidR="009258E5" w:rsidRPr="00036867" w:rsidRDefault="00D86F07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368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Уметь организовать и провести любимую игру с соблюдением правил и техники безопасности.</w:t>
            </w:r>
          </w:p>
        </w:tc>
        <w:tc>
          <w:tcPr>
            <w:tcW w:w="1275" w:type="dxa"/>
            <w:gridSpan w:val="2"/>
          </w:tcPr>
          <w:p w:rsidR="009258E5" w:rsidRPr="00036867" w:rsidRDefault="009258E5" w:rsidP="009258E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F76D04" w:rsidRPr="00036867" w:rsidRDefault="00F76D04" w:rsidP="002D7F6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F76D04" w:rsidRPr="00036867" w:rsidSect="00BF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1">
    <w:nsid w:val="3E656649"/>
    <w:multiLevelType w:val="multilevel"/>
    <w:tmpl w:val="935C944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9266FA"/>
    <w:multiLevelType w:val="multilevel"/>
    <w:tmpl w:val="B48E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6D04"/>
    <w:rsid w:val="00000D61"/>
    <w:rsid w:val="00036867"/>
    <w:rsid w:val="000503F4"/>
    <w:rsid w:val="00062B17"/>
    <w:rsid w:val="0006354A"/>
    <w:rsid w:val="001D5F6A"/>
    <w:rsid w:val="002712DA"/>
    <w:rsid w:val="002D7F6F"/>
    <w:rsid w:val="003F3778"/>
    <w:rsid w:val="00460A64"/>
    <w:rsid w:val="004C2972"/>
    <w:rsid w:val="005D47E6"/>
    <w:rsid w:val="00615152"/>
    <w:rsid w:val="00696633"/>
    <w:rsid w:val="006D0B2C"/>
    <w:rsid w:val="006D57F2"/>
    <w:rsid w:val="007020D7"/>
    <w:rsid w:val="007067A6"/>
    <w:rsid w:val="007511F9"/>
    <w:rsid w:val="0079117F"/>
    <w:rsid w:val="008C18E2"/>
    <w:rsid w:val="009258E5"/>
    <w:rsid w:val="009E03E9"/>
    <w:rsid w:val="00B23DC4"/>
    <w:rsid w:val="00B3600C"/>
    <w:rsid w:val="00BC1580"/>
    <w:rsid w:val="00BF1299"/>
    <w:rsid w:val="00C410DA"/>
    <w:rsid w:val="00C83EFF"/>
    <w:rsid w:val="00CB2B16"/>
    <w:rsid w:val="00CC57E5"/>
    <w:rsid w:val="00D43288"/>
    <w:rsid w:val="00D66585"/>
    <w:rsid w:val="00D86F07"/>
    <w:rsid w:val="00E030ED"/>
    <w:rsid w:val="00F51D79"/>
    <w:rsid w:val="00F76D04"/>
    <w:rsid w:val="00FA63ED"/>
    <w:rsid w:val="00FD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712D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C1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7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A6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712D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C1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7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A63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10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Администратор</cp:lastModifiedBy>
  <cp:revision>8</cp:revision>
  <cp:lastPrinted>2013-10-08T07:30:00Z</cp:lastPrinted>
  <dcterms:created xsi:type="dcterms:W3CDTF">2013-10-04T12:27:00Z</dcterms:created>
  <dcterms:modified xsi:type="dcterms:W3CDTF">2013-10-10T09:31:00Z</dcterms:modified>
</cp:coreProperties>
</file>