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09" w:rsidRDefault="00D33B09" w:rsidP="00D33B09">
      <w:pPr>
        <w:jc w:val="center"/>
      </w:pPr>
      <w:r>
        <w:t>Муниципальное  казенное общеобразовательное  учреждение</w:t>
      </w:r>
    </w:p>
    <w:p w:rsidR="00D33B09" w:rsidRDefault="00D33B09" w:rsidP="00D33B09">
      <w:pPr>
        <w:jc w:val="center"/>
      </w:pPr>
      <w:proofErr w:type="spellStart"/>
      <w:r>
        <w:t>Бутурлиновская</w:t>
      </w:r>
      <w:proofErr w:type="spellEnd"/>
      <w:r>
        <w:t xml:space="preserve"> средняя общеобразовательная школа №4</w:t>
      </w:r>
    </w:p>
    <w:p w:rsidR="00D33B09" w:rsidRDefault="00D33B09" w:rsidP="00D33B09">
      <w:r>
        <w:t xml:space="preserve">                                      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</w:t>
      </w:r>
    </w:p>
    <w:p w:rsidR="00D33B09" w:rsidRDefault="00D33B09" w:rsidP="00D33B09">
      <w:pPr>
        <w:spacing w:before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D33B09" w:rsidRDefault="00D33B09" w:rsidP="00D33B09">
      <w:pPr>
        <w:spacing w:before="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D33B09" w:rsidRDefault="00D33B09" w:rsidP="00D33B09">
      <w:pPr>
        <w:jc w:val="both"/>
        <w:rPr>
          <w:sz w:val="26"/>
          <w:szCs w:val="26"/>
        </w:rPr>
      </w:pPr>
      <w:r>
        <w:rPr>
          <w:sz w:val="26"/>
          <w:szCs w:val="26"/>
        </w:rPr>
        <w:t>от 02.09.2013г.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</w:p>
    <w:p w:rsidR="00D33B09" w:rsidRDefault="00D33B09" w:rsidP="00D33B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№  125/1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 xml:space="preserve"> </w:t>
      </w:r>
    </w:p>
    <w:p w:rsidR="00D33B09" w:rsidRDefault="00D33B09" w:rsidP="00D33B09">
      <w:pPr>
        <w:jc w:val="center"/>
        <w:rPr>
          <w:sz w:val="28"/>
          <w:szCs w:val="28"/>
        </w:rPr>
      </w:pPr>
    </w:p>
    <w:p w:rsidR="00D33B09" w:rsidRDefault="00D33B09" w:rsidP="00D33B09">
      <w:pPr>
        <w:rPr>
          <w:b/>
          <w:sz w:val="28"/>
          <w:szCs w:val="28"/>
        </w:rPr>
      </w:pPr>
    </w:p>
    <w:p w:rsidR="00D33B09" w:rsidRDefault="00D33B09" w:rsidP="00D33B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 учебного плана                                                                                          МКОУ </w:t>
      </w:r>
      <w:proofErr w:type="spellStart"/>
      <w:r>
        <w:rPr>
          <w:b/>
          <w:sz w:val="24"/>
          <w:szCs w:val="24"/>
        </w:rPr>
        <w:t>Бутурлиновской</w:t>
      </w:r>
      <w:proofErr w:type="spellEnd"/>
      <w:r>
        <w:rPr>
          <w:b/>
          <w:sz w:val="24"/>
          <w:szCs w:val="24"/>
        </w:rPr>
        <w:t xml:space="preserve"> СОШ №4, </w:t>
      </w:r>
      <w:proofErr w:type="gramStart"/>
      <w:r>
        <w:rPr>
          <w:b/>
          <w:sz w:val="24"/>
          <w:szCs w:val="24"/>
        </w:rPr>
        <w:t>реализующей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                 государственные образовательные стандарты                                                                    начального общего, основного общего и                                                                                          среднего (полного) общего образования</w:t>
      </w:r>
    </w:p>
    <w:p w:rsidR="00D33B09" w:rsidRDefault="00D33B09" w:rsidP="00D33B09">
      <w:pPr>
        <w:jc w:val="center"/>
        <w:outlineLvl w:val="1"/>
        <w:rPr>
          <w:sz w:val="24"/>
          <w:szCs w:val="24"/>
        </w:rPr>
      </w:pPr>
    </w:p>
    <w:p w:rsidR="00D33B09" w:rsidRDefault="00D33B09" w:rsidP="00D33B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п.2 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пп.3.3.1 Положения о департаменте образования, науки и молодежной политики, утвержденного постановлением правительства Воронежской области от 23.04.2009 № 284, </w:t>
      </w: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D33B09" w:rsidRDefault="00D33B09" w:rsidP="00D33B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 учебный план       МКОУ </w:t>
      </w:r>
      <w:proofErr w:type="spellStart"/>
      <w:r>
        <w:rPr>
          <w:sz w:val="24"/>
          <w:szCs w:val="24"/>
        </w:rPr>
        <w:t>Бутурлиновской</w:t>
      </w:r>
      <w:proofErr w:type="spellEnd"/>
      <w:r>
        <w:rPr>
          <w:sz w:val="24"/>
          <w:szCs w:val="24"/>
        </w:rPr>
        <w:t xml:space="preserve"> СОШ №4, </w:t>
      </w:r>
      <w:proofErr w:type="gramStart"/>
      <w:r>
        <w:rPr>
          <w:sz w:val="24"/>
          <w:szCs w:val="24"/>
        </w:rPr>
        <w:t>реализующей</w:t>
      </w:r>
      <w:proofErr w:type="gramEnd"/>
      <w:r>
        <w:rPr>
          <w:sz w:val="24"/>
          <w:szCs w:val="24"/>
        </w:rPr>
        <w:t xml:space="preserve"> государственные образовательные стандарты начального общего, основного общего и среднего (полного) общего образования (приложение).</w:t>
      </w: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Ввести   учебный план  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№4,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государственные образовательные стандарты начального общего, основного общего и  среднего (полного) общего образования, утвержденный настоящим приказом, с 2 сентября 2013 года. </w:t>
      </w: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B09" w:rsidRDefault="00D33B09" w:rsidP="00D33B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3B09" w:rsidRDefault="00D33B09" w:rsidP="00D33B09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школы:________В.В.Плужник</w:t>
      </w:r>
      <w:proofErr w:type="spellEnd"/>
    </w:p>
    <w:p w:rsidR="00D33B09" w:rsidRDefault="00D33B09" w:rsidP="00D33B09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3B09" w:rsidRDefault="00D33B09" w:rsidP="00D33B09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5D7C" w:rsidRDefault="00955D7C"/>
    <w:sectPr w:rsidR="00955D7C" w:rsidSect="0095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09"/>
    <w:rsid w:val="00955D7C"/>
    <w:rsid w:val="00D3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3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KrotySOFT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2013-09-23T18:59:00Z</dcterms:created>
  <dcterms:modified xsi:type="dcterms:W3CDTF">2013-09-23T18:59:00Z</dcterms:modified>
</cp:coreProperties>
</file>